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КОЛЛЕГИЯ АДМИНИСТРАЦИИ КЕМЕРОВСКОЙ ОБЛАСТИ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февраля 2013 г. N 55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РЕАЛИЗАЦИИ МЕРОПРИЯТИЙ ПО ОРГАНИЗАЦИИ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ОБЕСПЕЧЕНИЮ ОТДЫХА И ОЗДОРОВЛЕНИЯ ДЕТЕЙ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 от 07.03.2014 N 104)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26.12.2009 N 136-ОЗ "Об организации и обеспечении отдыха и оздоровления детей" (далее - Закон), Коллегия Администрации Кемеровской области постановляет: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11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реализации мероприятий по организации и обеспечению отдыха и оздоровления детей.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 прилагаемые формы: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71" w:history="1">
        <w:r>
          <w:rPr>
            <w:rFonts w:ascii="Calibri" w:hAnsi="Calibri" w:cs="Calibri"/>
            <w:color w:val="0000FF"/>
          </w:rPr>
          <w:t>информация</w:t>
        </w:r>
      </w:hyperlink>
      <w:r>
        <w:rPr>
          <w:rFonts w:ascii="Calibri" w:hAnsi="Calibri" w:cs="Calibri"/>
        </w:rPr>
        <w:t xml:space="preserve"> о проведении оздоровительной кампании детей школьного возраста (форма 1);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36" w:history="1">
        <w:r>
          <w:rPr>
            <w:rFonts w:ascii="Calibri" w:hAnsi="Calibri" w:cs="Calibri"/>
            <w:color w:val="0000FF"/>
          </w:rPr>
          <w:t>информация</w:t>
        </w:r>
      </w:hyperlink>
      <w:r>
        <w:rPr>
          <w:rFonts w:ascii="Calibri" w:hAnsi="Calibri" w:cs="Calibri"/>
        </w:rPr>
        <w:t xml:space="preserve"> об отдыхе детей в организациях отдыха и оздоровления, находящихся в государственной (федеральной или собственности субъекта Российской Федерации), муниципальной собственности или на содержании балансодержателей, имеющих регистрацию юридического лица на территории субъекта Российской Федерации (форма 2);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24" w:history="1">
        <w:r>
          <w:rPr>
            <w:rFonts w:ascii="Calibri" w:hAnsi="Calibri" w:cs="Calibri"/>
            <w:color w:val="0000FF"/>
          </w:rPr>
          <w:t>информация</w:t>
        </w:r>
      </w:hyperlink>
      <w:r>
        <w:rPr>
          <w:rFonts w:ascii="Calibri" w:hAnsi="Calibri" w:cs="Calibri"/>
        </w:rPr>
        <w:t xml:space="preserve"> об отдыхе детей в лагерях труда и отдыха и многодневных походах, а также в организациях отдыха и оздоровления, расположенных в других субъектах Российской Федерации и за пределами Российской Федерации (форма 3);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86" w:history="1">
        <w:r>
          <w:rPr>
            <w:rFonts w:ascii="Calibri" w:hAnsi="Calibri" w:cs="Calibri"/>
            <w:color w:val="0000FF"/>
          </w:rPr>
          <w:t>информация</w:t>
        </w:r>
      </w:hyperlink>
      <w:r>
        <w:rPr>
          <w:rFonts w:ascii="Calibri" w:hAnsi="Calibri" w:cs="Calibri"/>
        </w:rPr>
        <w:t xml:space="preserve"> о фактическом финансировании оздоровительной кампании детей школьного возраста (форма 4);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38" w:history="1">
        <w:r>
          <w:rPr>
            <w:rFonts w:ascii="Calibri" w:hAnsi="Calibri" w:cs="Calibri"/>
            <w:color w:val="0000FF"/>
          </w:rPr>
          <w:t>информация</w:t>
        </w:r>
      </w:hyperlink>
      <w:r>
        <w:rPr>
          <w:rFonts w:ascii="Calibri" w:hAnsi="Calibri" w:cs="Calibri"/>
        </w:rPr>
        <w:t xml:space="preserve"> об организации отдыха и оздоровления детей-сирот и детей, оставшихся без попечения родителей (форма 5);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90" w:history="1">
        <w:r>
          <w:rPr>
            <w:rFonts w:ascii="Calibri" w:hAnsi="Calibri" w:cs="Calibri"/>
            <w:color w:val="0000FF"/>
          </w:rPr>
          <w:t>информация</w:t>
        </w:r>
      </w:hyperlink>
      <w:r>
        <w:rPr>
          <w:rFonts w:ascii="Calibri" w:hAnsi="Calibri" w:cs="Calibri"/>
        </w:rPr>
        <w:t xml:space="preserve"> о количестве санаториев (форма 6);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36" w:history="1">
        <w:r>
          <w:rPr>
            <w:rFonts w:ascii="Calibri" w:hAnsi="Calibri" w:cs="Calibri"/>
            <w:color w:val="0000FF"/>
          </w:rPr>
          <w:t>отчет</w:t>
        </w:r>
      </w:hyperlink>
      <w:r>
        <w:rPr>
          <w:rFonts w:ascii="Calibri" w:hAnsi="Calibri" w:cs="Calibri"/>
        </w:rPr>
        <w:t xml:space="preserve"> об использовании средств на реализацию мероприятий по проведению оздоровительной кампании детей, находящихся в трудной жизненной ситуации (форма 7);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844" w:history="1">
        <w:r>
          <w:rPr>
            <w:rFonts w:ascii="Calibri" w:hAnsi="Calibri" w:cs="Calibri"/>
            <w:color w:val="0000FF"/>
          </w:rPr>
          <w:t>отчет</w:t>
        </w:r>
      </w:hyperlink>
      <w:r>
        <w:rPr>
          <w:rFonts w:ascii="Calibri" w:hAnsi="Calibri" w:cs="Calibri"/>
        </w:rPr>
        <w:t xml:space="preserve"> о произведенных кассовых расходах бюджета Кемеровской области на реализацию мероприятий по проведению оздоровительной кампании детей, находящихся в трудной жизненной ситуации (форма 8).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07.03.2014 N 104)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Заместителю Губернатора Кемеровской области Е.А.Пахомовой организовать проезд организованных групп детей к местам отдыха и оздоровления и обратно, в том числе в пределах территории Российской Федерации и стран СНГ.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Департаменту транспорта и связи Кемеровской области (Ю.М.Мовшин) оказать содействие в организации проезда организованных групп детей к местам отдыха и оздоровления и обратно, в том числе в пределах территории Российской Федерации и стран СНГ.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Заместителю Губернатора Кемеровской области В.В.Банникову: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Принять меры по обеспечению общественного порядка и безопасности (без взимания платы) при проезде организованных групп детей по маршруту следования к местам отдыха и оздоровления и обратно, а также в период их пребывания в организациях отдыха детей и их оздоровления.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07.03.2014 N 104)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Обеспечить сопровождение сотрудниками управления Государственной инспекции безопасности дорожного движения Главного управления Министерства внутренних дел Российской Федерации по Кемеровской области автобусов с организованными группами детей, направляющихся к месту отдыха и оздоровления и обратно.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07.03.2014 N 104)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Заместителю Губернатора Кемеровской области А.С.Сергееву: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Оказать содействие органам местного самоуправления в комплектовании организаций отдыха детей и их оздоровления, медицинскими кадрами.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07.03.2014 N 104)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Обеспечить проведение медицинских осмотров несовершеннолетних, направляемых на отдых и оздоровление, без взимания платы; проведение профилактических осмотров персонала, направляемого для работы в организации отдыха детей и их оздоровления, оформление медицинских документов для временного трудоустройства несовершеннолетних в летний период за счет средств работодателя.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07.03.2014 N 104)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Обеспечить сопровождение организованных групп детей, направляющихся к месту отдыха и оздоровления и обратно, медицинскими сотрудниками.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Заместителю Губернатора Кемеровской области Г.В.Остердаг: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Осуществлять организацию отдыха и оздоровления детей, находящихся в трудной жизненной ситуации, за счет субсидий, предоставляемых областному бюджету из федерального бюджета на организацию отдыха и оздоровления детей, находящихся в трудной жизненной ситуации.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Обеспечить долю оздоровленных детей, находящихся в трудной жизненной ситуации, от численности детей, находящихся в трудной жизненной ситуации, нуждающихся в оздоровлении в текущем году, не менее 54,5 процента.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07.03.2014 N 104)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Заместителю Губернатора Кемеровской области (по финансам) - начальнику главного финансового управления Кемеровской области С.Н.Ващенко обеспечить финансирование мероприятий по организации и обеспечению отдыха и оздоровления детей, в том числе путем предоставления субсидий местным бюджетам в объеме, предусмотренном Законом Кемеровской области об областном бюджете на соответствующий финансовый год и на плановый период.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Рекомендовать главам муниципальных образований Кемеровской области: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Создать межведомственные комиссии по организации отдыха, оздоровления и занятости детей. Наделить их полномочиями по обеспечению мероприятий по оздоровлению и отдыху детей, в том числе организуемых за счет средств областного бюджета.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Разработать программы по организации отдыха, оздоровления и занятости детей и обеспечить их реализацию. Предусмотреть финансовое обеспечение программ за счет источников, не запрещенных действующим законодательством.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Разработать порядки организации и обеспечения отдыха и оздоровления детей в организациях отдыха детей и их оздоровления.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07.03.2014 N 104)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Предусмотреть финансовое обеспечение расходов на оплату проезда организованных групп детей и их сопровождение к месту отдыха и оздоровления и обратно, в том числе железнодорожным транспортом. Предусмотреть бесплатный проезд железнодорожным транспортом для организованных групп, состоящих из следующих категорий детей: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 семей, где оба родителя являются работниками бюджетных учреждений (работников учреждений образования, медицинских работников, работников культуры, физической культуры и спорта, социальной защиты населения, других категорий работников организаций, содержащихся за счет средств областного и местных бюджетов);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 малообеспеченных семей, где среднедушевой доход семьи ниже величины прожиточного минимума, установленного в Кемеровской области.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 Сохранять, укреплять сеть организаций отдыха детей и их оздоровления, использовать базу санаторно-курортных и лечебно-профилактических организаций, образовательных учреждений, учреждений социального обслуживания населения и иных организаций отдыха детей и их оздоровления.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07.03.2014 N 104)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9.6. Развивать различные формы отдыха, оздоровления и занятости детей, создавать условия для развития в каникулярное время детского туризма, способствовать организации досугового времени старшеклассников, созданию для них специализированных лагерей, проведению целевых смен, расширению возможностей для их временной занятости.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9.7. Уделять особое внимание организации отдыха, оздоровления и занятости детей, находящихся в трудной жизненной ситуации, реализации мер по профилактике безнадзорности и правонарушений несовершеннолетних.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9.8. Создавать условия для обеспечения безопасности жизни и здоровья детей, предупреждения детского травматизма, безопасности дорожного движения в каникулярное время, особое внимание уделяя организации полноценного питания детей, соблюдению требований противопожарной безопасности в организациях отдыха детей и их оздоровления, санитарно-эпидемиологических требований к устройству, содержанию и организации режима работы организаций отдыха детей и их оздоровления.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9.8 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07.03.2014 N 104)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9.9. Предусматривать для организованных групп детей льготное культурно-экскурсионное, транспортное обслуживание и использование спортивных учреждений.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9.10. Привлекать для проведения детской оздоровительной кампании средства из иных источников, не запрещенных действующим законодательством.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9.11. Осуществлять мониторинг организации и обеспечения отдыха и оздоровления детей, в том числе эффективности деятельности организаций отдыха детей и их оздоровления.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07.03.2014 N 104)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9.12. Возложить на должностных лиц ответственность за своевременность предоставления и достоверность сведений о категориях детей в списках организованных групп, направляемых в департамент образования и науки Кемеровской области.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9.13. Осуществлять контроль целевого использования бюджетных средств, выделяемых на организацию отдыха, оздоровления и занятости детей.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9.14. Предусмотреть финансовое обеспечение расходов на оплату страхового взноса по коллективному страхованию детей от несчастного случая в период пребывания детей в организациях отдыха детей и их оздоровления.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на одного застрахованного размер страховой суммы не менее 650 тыс. рублей, страхового взноса - не выше 100 рублей.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9.14 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07.03.2014 N 104)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9.15. Предусмотреть средства за счет средств субсидий, выделяемых из областного бюджета на организацию летнего отдыха детей и подростков, на возмещение (компенсацию) юридическим, а также физическим лицам за самостоятельно приобретенные путевки в организации отдыха детей и их оздоровления в летний период, из расчета норматива оплаты стоимости путевки, предусмотренной настоящим постановлением. Возмещение (компенсация) затрат производится за количество дней в загородных оздоровительных учреждениях из расчета: не более 21 дня в загородных оздоровительных учреждениях, не более 24 дней в санаторных оздоровительных лагерях круглогодичного действия, сезонных оздоровительных учреждениях санаторного типа. Сроки установлены в </w:t>
      </w:r>
      <w:hyperlink w:anchor="Par211" w:history="1">
        <w:r>
          <w:rPr>
            <w:rFonts w:ascii="Calibri" w:hAnsi="Calibri" w:cs="Calibri"/>
            <w:color w:val="0000FF"/>
          </w:rPr>
          <w:t>пункте 3.4</w:t>
        </w:r>
      </w:hyperlink>
      <w:r>
        <w:rPr>
          <w:rFonts w:ascii="Calibri" w:hAnsi="Calibri" w:cs="Calibri"/>
        </w:rPr>
        <w:t xml:space="preserve"> Порядка реализации мероприятий по организации и обеспечению отдыха и оздоровления детей, утвержденного настоящим постановлением.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07.03.2014 N 104)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9.16. Рассмотреть возможность установления заработной платы педагогическим и медицинским работникам в организациях отдыха и оздоровления детей в летний период на уровне средней заработной платы по основному месту работы.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Рекомендовать Управлению Федеральной службы по надзору в сфере защиты прав потребителей и благополучия человека по Кемеровской области (Е.И.Окс) осуществлять взаимодействие с исполнительными органами государственной власти Кемеровской области и органами местного самоуправления при обеспечении государственного санитарно-эпидемиологического надзора в организациях отдыха детей и их оздоровления.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07.03.2014 N 104)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Рекомендовать Западно-Сибирскому территориальному отделу Управления Федеральной службы по надзору в сфере защиты прав потребителей и благополучия человека по железнодорожному транспорту (Л.Н.Брежнева) обеспечить государственный санитарно-эпидемиологический надзор за организацией и перевозкой железнодорожным транспортом организованных групп детей к местам отдыха и оздоровления и обратно.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Рекомендовать Главному управлению МЧС России по Кемеровской области (А.С.Мамонтов) обеспечить контроль за противопожарной безопасностью и надзор в организациях отдыха детей и их оздоровления.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 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07.03.2014 N 104)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Департаменту труда и занятости населения Кемеровской области (Е.И.Степин) организовать работу по временному трудоустройству несовершеннолетних граждан в возрасте от 14 до 18 лет в период летних каникул.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Департаменту молодежной политики и спорта Кемеровской области (А.А.Кривцов) осуществлять координацию спортивно-оздоровительной работы по месту жительства несовершеннолетних во время летних каникул.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 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07.03.2014 N 104)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Департаменту культуры и национальной политики Кемеровской области (Л.Т.Зауэрвайн) содействовать проведению досуговых мероприятий в организациях отдыха детей и их оздоровления, а также организациях, обеспечивающих занятость детей.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 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07.03.2014 N 104)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Департаменту образования и науки Кемеровской области (А.В.Чепкасов):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15.1. Осуществлять координацию работы органов государственной власти Кемеровской области и органов местного самоуправления по организации и обеспечению отдыха, оздоровления и занятости детей.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15.2. Осуществлять сбор и анализ ежегодной информации по формам, утвержденным настоящим постановлением.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15.3. Представлять в департамент социальной защиты населения Кемеровской области информацию по формам: отчет об использовании средств на реализацию мероприятий по проведению оздоровительной кампании детей, находящихся в трудной жизненной ситуации, и отчет о произведенных кассовых расходах бюджета Кемеровской области на реализацию мероприятий по проведению оздоровительной кампании детей, находящихся в трудной жизненной ситуации, утвержденным настоящим постановлением.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15.3 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07.03.2014 N 104)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Департаменту охраны здоровья населения Кемеровской области (В.К.Цой) представлять в департамент социальной защиты населения Кемеровской области информацию по формам: отчет об использовании средств на реализацию мероприятий по проведению оздоровительной кампании детей, находящихся в трудной жизненной ситуации, и отчет о произведенных кассовых расходах бюджета Кемеровской области на реализацию мероприятий по проведению оздоровительной кампании детей, находящихся в трудной жизненной ситуации, утвержденным настоящим постановлением.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 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07.03.2014 N 104)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Департаменту социальной защиты населения Кемеровской области (Н.Г.Круглякова) осуществлять свод и анализ информации органов государственной власти Кемеровской области с последующим представлением в Министерство труда и социальной защиты Российской Федерации по формам: отчет об использовании средств на реализацию мероприятий по проведению оздоровительной кампании детей, находящихся в трудной жизненной ситуации, и отчет о произведенных кассовых расходах бюджета Кемеровской области на реализацию мероприятий по проведению оздоровительной кампании детей, находящихся в трудной жизненной ситуации, утвержденным настоящим постановлением.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 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07.03.2014 N 104)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Заместителю Губернатора Кемеровской области Д.В.Исламову, управлению по ценным бумагам и страховому рынку Администрации Кемеровской области (Н.А.Малютина) организовать </w:t>
      </w:r>
      <w:r>
        <w:rPr>
          <w:rFonts w:ascii="Calibri" w:hAnsi="Calibri" w:cs="Calibri"/>
        </w:rPr>
        <w:lastRenderedPageBreak/>
        <w:t>работу по страхованию детей от несчастного случая в период пребывания в детском оздоровительном учреждении.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Признать утратившими силу постановления Коллегии Администрации Кемеровской области: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12.03.2010 </w:t>
      </w:r>
      <w:hyperlink r:id="rId25" w:history="1">
        <w:r>
          <w:rPr>
            <w:rFonts w:ascii="Calibri" w:hAnsi="Calibri" w:cs="Calibri"/>
            <w:color w:val="0000FF"/>
          </w:rPr>
          <w:t>N 102</w:t>
        </w:r>
      </w:hyperlink>
      <w:r>
        <w:rPr>
          <w:rFonts w:ascii="Calibri" w:hAnsi="Calibri" w:cs="Calibri"/>
        </w:rPr>
        <w:t xml:space="preserve"> "О Порядке реализации мероприятий по организации и обеспечению отдыха и оздоровления детей";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23.06.2010 </w:t>
      </w:r>
      <w:hyperlink r:id="rId26" w:history="1">
        <w:r>
          <w:rPr>
            <w:rFonts w:ascii="Calibri" w:hAnsi="Calibri" w:cs="Calibri"/>
            <w:color w:val="0000FF"/>
          </w:rPr>
          <w:t>N 256</w:t>
        </w:r>
      </w:hyperlink>
      <w:r>
        <w:rPr>
          <w:rFonts w:ascii="Calibri" w:hAnsi="Calibri" w:cs="Calibri"/>
        </w:rPr>
        <w:t xml:space="preserve"> "О внесении изменений в постановление Коллегии Администрации Кемеровской области от 12.03.2010 N 102 "О Порядке реализации мероприятий по организации и обеспечению отдыха и оздоровления детей";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15.03.2011 </w:t>
      </w:r>
      <w:hyperlink r:id="rId27" w:history="1">
        <w:r>
          <w:rPr>
            <w:rFonts w:ascii="Calibri" w:hAnsi="Calibri" w:cs="Calibri"/>
            <w:color w:val="0000FF"/>
          </w:rPr>
          <w:t>N 90</w:t>
        </w:r>
      </w:hyperlink>
      <w:r>
        <w:rPr>
          <w:rFonts w:ascii="Calibri" w:hAnsi="Calibri" w:cs="Calibri"/>
        </w:rPr>
        <w:t xml:space="preserve"> "О внесении изменений в постановление Коллегии Администрации Кемеровской области от 12.03.2010 N 102 "О Порядке реализации мероприятий по организации и обеспечению отдыха и оздоровления детей";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07.03.2012 </w:t>
      </w:r>
      <w:hyperlink r:id="rId28" w:history="1">
        <w:r>
          <w:rPr>
            <w:rFonts w:ascii="Calibri" w:hAnsi="Calibri" w:cs="Calibri"/>
            <w:color w:val="0000FF"/>
          </w:rPr>
          <w:t>N 63</w:t>
        </w:r>
      </w:hyperlink>
      <w:r>
        <w:rPr>
          <w:rFonts w:ascii="Calibri" w:hAnsi="Calibri" w:cs="Calibri"/>
        </w:rPr>
        <w:t xml:space="preserve"> "О внесении изменений в постановление Коллегии Администрации Кемеровской области от 12.03.2010 N 102 "О Порядке реализации мероприятий по организации и обеспечению отдыха и оздоровления детей".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Контроль за исполнением постановления возложить на заместителя Губернатора Кемеровской области Е.А.Пахомову.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А.М.ТУЛЕЕВ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105"/>
      <w:bookmarkEnd w:id="1"/>
      <w:r>
        <w:rPr>
          <w:rFonts w:ascii="Calibri" w:hAnsi="Calibri" w:cs="Calibri"/>
        </w:rPr>
        <w:t>Утвержден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Коллегии Администрации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февраля 2013 г. N 55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111"/>
      <w:bookmarkEnd w:id="2"/>
      <w:r>
        <w:rPr>
          <w:rFonts w:ascii="Calibri" w:hAnsi="Calibri" w:cs="Calibri"/>
          <w:b/>
          <w:bCs/>
        </w:rPr>
        <w:t>ПОРЯДОК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РЕАЛИЗАЦИИ МЕРОПРИЯТИЙ ПО ОРГАНИЗАЦИИ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ОБЕСПЕЧЕНИЮ ОТДЫХА И ОЗДОРОВЛЕНИЯ ДЕТЕЙ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 от 07.03.2014 N 104)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118"/>
      <w:bookmarkEnd w:id="3"/>
      <w:r>
        <w:rPr>
          <w:rFonts w:ascii="Calibri" w:hAnsi="Calibri" w:cs="Calibri"/>
        </w:rPr>
        <w:t>1. Общие положения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Настоящий Порядок определяет механизм реализации мероприятий по организации и обеспечению отдыха и оздоровления детей, проживающих на территории Кемеровской области: порядок обеспечения бесплатным проездом организованных групп детей к местам отдыха и оздоровления и обратно, нормативы оплаты стоимости путевок, сроки отдыха и типы организаций отдыха детей и их оздоровление, порядок и формы поддержки отдельных категорий детей.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07.03.2014 N 104)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Основные понятия, используемые в настоящем Порядке: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организаторами групп детей, направляющихся в организации отдыха детей и их оздоровления, могут быть: бюджетные учреждения, общественные организации, органы местного самоуправления, исполнительные органы государственной власти Кемеровской области, туристические фирмы;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07.03.2014 N 104)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плательщиком проезда детей в составе организованных групп железнодорожным транспортом (далее - плательщики проезда) являются: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(за счет средств местного бюджета);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департамент образования и науки Кемеровской области (за счет средств областного бюджета).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29"/>
      <w:bookmarkEnd w:id="4"/>
      <w:r>
        <w:rPr>
          <w:rFonts w:ascii="Calibri" w:hAnsi="Calibri" w:cs="Calibri"/>
        </w:rPr>
        <w:t>2. Порядок обеспечения бесплатным проездом организованных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групп детей к местам отдыха и оздоровления и обратно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Настоящий Порядок разработан в целях упорядочения обеспечения права бесплатного проезда железнодорожным транспортом отдельных категорий детей в возрасте от 7 до 18 лет в количестве от 10 детей и более в составе организованных групп.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Организованные группы детей обеспечиваются бесплатным проездом к местам отдыха и оздоровления и обратно в порядке, установленном правовыми актами органов местного самоуправления.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Организаторы детских коллективных поездок (на отдых и оздоровление, соревнования, фестивали, слеты, экскурсии и другие):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2.2.1. Формируют группы детей с сопровождающими лицами из расчета 1 сопровождающий на 10 - 12 человек.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объединении двух и более возрастных групп в одну, помимо сопровождающих лиц и медицинских работников, назначаются руководители из расчета: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84"/>
        <w:gridCol w:w="3136"/>
      </w:tblGrid>
      <w:tr w:rsidR="00D57775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групп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руководителей</w:t>
            </w:r>
          </w:p>
        </w:tc>
      </w:tr>
      <w:tr w:rsidR="00D57775"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 до 9</w:t>
            </w:r>
          </w:p>
        </w:tc>
        <w:tc>
          <w:tcPr>
            <w:tcW w:w="3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57775"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10 до 18</w:t>
            </w:r>
          </w:p>
        </w:tc>
        <w:tc>
          <w:tcPr>
            <w:tcW w:w="3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D57775"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19 до 33</w:t>
            </w:r>
          </w:p>
        </w:tc>
        <w:tc>
          <w:tcPr>
            <w:tcW w:w="3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D57775"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34 до 45</w:t>
            </w:r>
          </w:p>
        </w:tc>
        <w:tc>
          <w:tcPr>
            <w:tcW w:w="3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57775"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46 до 55</w:t>
            </w:r>
          </w:p>
        </w:tc>
        <w:tc>
          <w:tcPr>
            <w:tcW w:w="3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57775"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55</w:t>
            </w:r>
          </w:p>
        </w:tc>
        <w:tc>
          <w:tcPr>
            <w:tcW w:w="3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2.2.2. Осуществляют подбор квалифицированного медицинского персонала для медицинского сопровождения организованных групп детей до конечного пункта.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Сопровождающие группы назначаются по согласованию с плательщиком проезда.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Право бесплатного проезда детей в составе организованных групп к месту отдыха и оздоровления и обратно предоставляется один раз в течение календарного года.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Право на бесплатный проезд детей в составе организованных групп к местам отдыха и оздоровления и обратно за счет средств областного бюджета имеют: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отличники учебы (подтверждается справкой, выданной образовательным учреждением);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призеры, лауреаты, дипломанты, победители международных, всероссийских, областных олимпиад, конкурсов, фестивалей, соревнований (подтверждается копией приказа соответствующего органа государственной власти, копией грамоты, диплома);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детских и молодежных общественных объединений и творческих коллективов, принимающие активное участие в деятельности указанных объединений и коллективов (в соответствии с приказами и справками соответствующих учреждений и органов государственной власти);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дети граждан, погибших (умерших), подвергшихся воздействию радиации вследствие чернобыльской катастрофы (подтверждается копией удостоверения или справкой, выданной </w:t>
      </w:r>
      <w:r>
        <w:rPr>
          <w:rFonts w:ascii="Calibri" w:hAnsi="Calibri" w:cs="Calibri"/>
        </w:rPr>
        <w:lastRenderedPageBreak/>
        <w:t>уполномоченным органом);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 работников организаций угольной, горнорудной, химической, металлургической промышленности и иных работников, погибших (умерших, пропавших без вести), пострадавших в результате аварий, несчастных случаев на производстве (подтверждается справкой органа социальной защиты населения по месту жительства);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 работников (сотрудников) подразделений военизированных горноспасательных частей, погибших (умерших, пропавших без вести), пострадавших в результате аварий на угледобывающих и горнорудных предприятиях (подтверждается справкой органа социальной защиты населения по месту жительства);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дети, у которых один из родителей, проходивших военную службу, службу в органах внутренних дел, системе МЧС России, погиб (пропал без вести) или стал инвалидом при исполнении служебных обязанностей (подтверждается справкой органа социальной защиты населения по месту жительства);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дети-инвалиды (подтверждается копией справки федерального государственного учреждения "Бюро медико-социальной экспертизы");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воспитанники государственных нетиповых образовательных организаций, государственных общеобразовательных организаций со специальными наименованиями "кадетская школа", "кадетский корпус", "казачий кадетский корпус;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07.03.2014 N 104)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 из семей ветеранов боевых действий (подтверждается копией удостоверения или справкой, выданной уполномоченными органами);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учащиеся воскресных школ при религиозных организациях, зарегистрированных в порядке, установленном действующим законодательством (подтверждается письмом религиозных организаций);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дети, находящиеся в семьях граждан под опекой (попечительством) (подтверждается копией соответствующего распоряжения);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дети, переданные на воспитание в приемные семьи (подтверждается копией соответствующего распоряжения);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воспитанники специализированных учреждений для несовершеннолетних, нуждающиеся в социальной реабилитации (подтверждается справкой учреждения);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воспитанники учреждений для детей-сирот и детей, оставшихся без попечения родителей (подтверждается справкой учреждения);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 из семей, пострадавших от стихийных бедствий в текущем году (подтверждается списком, заверенным главой муниципального образования).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 на бесплатный проезд детей в составе организованных групп к местам отдыха и оздоровления и обратно за счет средств местного бюджета имеют: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 из семей, где оба родителя являются работниками бюджетных учреждений (работников учреждений образования, медицинских работников, работников культуры, физической культуры и спорта, социальной защиты населения, других категорий работников организаций, содержащихся за счет средств консолидированного бюджета Кемеровской области) (подтверждается справками с места работы);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 из малообеспеченных семей, где среднедушевой доход семьи ниже величины прожиточного минимума, установленного в Кемеровской области (подтверждается справкой органа социальной защиты населения по месту жительства).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виды справок, подтверждающие категорию льгот детей, должны иметь исходящую нумерацию, дату выдачи (срок действия справки не более 1 месяца с момента выдачи), указание "для бесплатного проезда по железной дороге", подпись руководителя и оттиск печати. В случае направления детей на отдых за пределы Российской Федерации, требующий оформления визы, срок действия справки - не более 3 месяцев.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Плательщик проезда проверяет наличие справок, подтверждающих категорию детей, наличие лицензии, договора с организацией отдыха детей и их оздоровления, находящейся за пределами Кемеровской области, путевок, сертификатов проживания и питания на русском языке либо заверенный нотариально перевод с иностранного языка с указанием наименования и адреса организации отдыха детей и их оздоровления, утверждает подписью руководителя и оттиском </w:t>
      </w:r>
      <w:r>
        <w:rPr>
          <w:rFonts w:ascii="Calibri" w:hAnsi="Calibri" w:cs="Calibri"/>
        </w:rPr>
        <w:lastRenderedPageBreak/>
        <w:t>печати списки детей, проезд которых он оплачивает.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07.03.2014 N 104)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Плательщики проезда после утверждения списка отвечают за целевое использование бюджетных средств, выделенных на оплату проезда детей.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Департамент образования и науки Кемеровской области (далее - департамент) проверяет наличие подписей и оттисков печатей всех плательщиков средств, проверяет наличие справок, подтверждающих категорию детей, проезд которых оплачивается из средств областного бюджета, проверяет наличие лицензии, договора с организацией отдыха детей и их оздоровления, находящейся за пределами Кемеровской области, путевок, наличие сертификатов проживания и питания на русском языке либо заверенный нотариально перевод с иностранного языка с указанием наименования и адреса организации отдыха детей и их оздоровления и визирует список сформированной группы детей для последующего представления его организации, уполномоченной осуществлять пассажирские железнодорожные перевозки.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2.7 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07.03.2014 N 104)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Все последующие изменения, вносимые в список детей, должны быть заверены в обязательном порядке плательщиком проезда и департаментом.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Списки с незаверенными исправлениями не должны приниматься к исполнению организацией, уполномоченной осуществлять пассажирские железнодорожные перевозки.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Организация, уполномоченная осуществлять пассажирские железнодорожные перевозки, выставляет счета-фактуры по каждому плательщику и представляет их в департамент.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Департамент представляет в главное финансовое управление Кемеровской области информацию о сумме финансирования с указанием плательщиков, источника средств областного бюджета и счета-фактуры.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Главное финансовое управление Кемеровской области осуществляет финансирование плательщиков за оказанные услуги, связанные с проездом детей в составе организованных групп к местам отдыха и оздоровления и обратно.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мероприятий по организации и обеспечению отдыха и оздоровления детей производится в объеме, предусмотренном в законе Кемеровской области об областном бюджете на соответствующий финансовый год и на плановый период.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Департамент сводит информацию о количестве провезенных детей в составе организованных групп по городам и районам и категориям детей.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91"/>
      <w:bookmarkEnd w:id="5"/>
      <w:r>
        <w:rPr>
          <w:rFonts w:ascii="Calibri" w:hAnsi="Calibri" w:cs="Calibri"/>
        </w:rPr>
        <w:t>3. Приобретение и выдача путевок, норматив оплаты стоимости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путевок, сроки отдыха, типы организаций отдыха детей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их оздоровления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 от 07.03.2014 N 104)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Порядок организации отдыха и оздоровления детей за счет субсидий, предоставляемых местным бюджетам из областного бюджета, устанавливается правовым актом органов местного самоуправления.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Норматив оплаты стоимости путевки за счет средств консолидированного бюджета Кемеровской области устанавливается из расчета: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загородные оздоровительные лагеря, в специализированные (профильные) лагеря (спортивно-оздоровительные, эколого-биологические, технические, краеведческие и другие), дома отдыха и базы отдыха, пансионаты, лечебно-оздоровительные комплексы, оздоровительные центры, базы - не более 690 рублей на одного ребенка в сутки;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санатории, санаторные оздоровительные лагеря круглогодичного действия, санатории-профилактории, профилактории - не более 890 рублей на одного ребенка в сутки.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Организации отдыха детей и их оздоровления: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07.03.2014 N 104)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лагеря дневного пребывания;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загородные оздоровительные лагеря;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санатории, санаторные оздоровительные лагеря круглогодичного действия;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специализированные (профильные) лагеря (спортивно-оздоровительные, эколого-биологические, технические, краеведческие и другие);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санатории-профилактории, профилактории;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дома отдыха и базы отдыха, пансионаты, лечебно-оздоровительные комплексы, оздоровительные центры, базы;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209"/>
      <w:bookmarkEnd w:id="6"/>
      <w:r>
        <w:rPr>
          <w:rFonts w:ascii="Calibri" w:hAnsi="Calibri" w:cs="Calibri"/>
        </w:rPr>
        <w:t>лагеря палаточного типа (оборонно-спортивные, спортивно-оздоровительные, туристско-краеведческие и другие) с проживанием детей и подростков в палатках.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07.03.2014 N 104)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211"/>
      <w:bookmarkEnd w:id="7"/>
      <w:r>
        <w:rPr>
          <w:rFonts w:ascii="Calibri" w:hAnsi="Calibri" w:cs="Calibri"/>
        </w:rPr>
        <w:t>3.4. Сроки отдыха детей устанавливаются: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загородных оздоровительных лагерях - не менее 7 дней в период осенних, зимних, весенних каникул и не менее 21 дня в период летних каникул;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загородных оздоровительных лагерях на время проведения профильных смен, специализированных (профильных) лагерях (спортивно-оздоровительных, эколого-биологических, технических, краеведческих и других), домах отдыха и базах отдыха - не более 21 дня;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санаториях и санаторных оздоровительных лагерях круглогодичного действия, санаториях, санаториях-профилакториях, профилакториях - не менее 24 дней;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лагерях с дневным пребыванием детей - не менее 5 рабочих дней в период осенних, зимних, весенних каникул и не менее 21 календарного дня в период летних каникул;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лагерях палаточного типа - не более 21 дня;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07.03.2014 N 104)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лагерях труда и отдыха - не более 24 календарных дней;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многодневных туристских походах, экспедициях - от 4 до 14 дней.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07.03.2014 N 104)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Организация и обеспечение отдыха и оздоровления детей, находящихся в трудной жизненной ситуации, на соответствующий финансовый год за счет субсидий, предоставляемых областному бюджету из федерального бюджета, осуществляется путем полной оплаты стоимости путевок в загородные оздоровительные лагеря, санатории, санаторные оздоровительные лагеря круглогодичного действия, санатории-профилактории, профилактории, расположенные на территории Кемеровской области.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Организация и обеспечение отдыха и оздоровления детей за счет субсидий, предоставляемых местным бюджетам из областного бюджета, осуществляется путем: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оплаты стоимости набора продуктов питания для детей в организованных органами местного самоуправления лагерях с дневным пребыванием детей, в лагерях труда и отдыха для подростков с организацией двух- или трехразового питания исходя из фактически сложившихся цен в Кемеровской области;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оплаты стоимости набора продуктов питания для детей в организованных органами местного самоуправления палаточных лагерях, многодневных туристских походах, экспедициях для формирования творческого потенциала и навыков здорового образа жизни у детей и подростков в период летних каникул (оборонно-спортивные, спортивно-оздоровительные, краеведческие и другие лагеря) с организацией трехразового питания исходя из фактически сложившихся цен в Кемеровской области;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07.03.2014 N 104)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полной (или частичной) оплаты стоимости путевок для детей школьного возраста от 6 и до достижения ими 18 лет в загородные оздоровительные лагеря, санатории, санаторные оздоровительные лагеря круглогодичного действия, санатории-профилактории, профилактории;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частичного возмещения (компенсации) затрат юридическим, а также физическим лицам за самостоятельно приобретенные путевки в организации, обеспечивающие отдых и оздоровление детей в летний период, на отдых и оздоровление детей школьного возраста от 6 и до достижения ими 18 лет своих работников в загородные оздоровительные лагеря, санатории, санаторные оздоровительные лагеря круглогодичного действия, санатории-профилактории, профилактории;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07.03.2014 N 104)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софинансирования расходов местного бюджета по отдыху и оздоровлению детей школьного возраста от 6 и до достижения ими 18 лет за счет средств работодателей, родителей и иных </w:t>
      </w:r>
      <w:r>
        <w:rPr>
          <w:rFonts w:ascii="Calibri" w:hAnsi="Calibri" w:cs="Calibri"/>
        </w:rPr>
        <w:lastRenderedPageBreak/>
        <w:t>источников, не запрещенных действующим законодательством;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финансирования содержания организаций отдыха детей и их оздоровления, находящихся в ведении органов местного самоуправления.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07.03.2014 N 104)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Организация и обеспечение отдыха и оздоровления детей за счет областного бюджета осуществляется путем: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полной оплаты стоимости путевок (в том числе страхового взноса) для воспитанников учреждений для детей-сирот и детей, оставшихся без попечения родителей, в возрасте от 6 и до достижения ими 18 лет; для детей, переданных на воспитание в приемные семьи, в возрасте от 6 и до достижения ими 18 лет; для детей, находящихся в семьях граждан под опекой (попечительством), в возрасте от 6 и до достижения ими 18 лет, а также для учащихся учреждений начального и среднего профессионального образования, являющихся детьми-сиротами и детьми, оставшимися без попечения родителей, в загородные оздоровительные лагеря, санатории, санаторные оздоровительные лагеря круглогодичного действия, санатории-профилактории, профилактории, расположенные на территории Кемеровской области;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финансирования содержания организаций отдыха детей и их оздоровления и находящихся в ведении Кемеровской области.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07.03.2014 N 104)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Адресная социальная поддержка отдельных категорий детей осуществляется за счет средств областного бюджета департаментом образования и науки Кемеровской области как уполномоченным органом в виде: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полной оплаты стоимости путевок (в том числе страхового взноса) для отдельных категорий детей, указанных в </w:t>
      </w:r>
      <w:hyperlink r:id="rId44" w:history="1">
        <w:r>
          <w:rPr>
            <w:rFonts w:ascii="Calibri" w:hAnsi="Calibri" w:cs="Calibri"/>
            <w:color w:val="0000FF"/>
          </w:rPr>
          <w:t>статье 7</w:t>
        </w:r>
      </w:hyperlink>
      <w:r>
        <w:rPr>
          <w:rFonts w:ascii="Calibri" w:hAnsi="Calibri" w:cs="Calibri"/>
        </w:rPr>
        <w:t xml:space="preserve"> Закона Кемеровской области от 26.12.2009 N 136-ОЗ "Об организации и обеспечении отдыха и оздоровления детей", в загородные оздоровительные лагеря, санатории, санаторные оздоровительные лагеря круглогодичного действия, санатории-профилактории, профилактории, расположенные на территории Кемеровской области, Российской Федерации и за ее пределами;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полной оплаты стоимости путевок (в том числе страхового взноса) для учащихся учреждений начального и среднего профессионального образования (отличники, победители олимпиад, конкурсов, соревнований) в загородные оздоровительные лагеря, санатории, санаторные оздоровительные лагеря круглогодичного действия, санатории-профилактории, профилактории, расположенные на территории Кемеровской области и Российской Федерации.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Средства областного бюджета направляются в органы местного самоуправления в виде субсидий на условиях софинансирования.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субсидий (Сi) из областного бюджета бюджету территории на организацию и обеспечение отдыха и оздоровления детей определяется по следующей формуле: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Сi = Ч1i x Г1 + Ч2i x Г2,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Ч1i - численность детей, заявленных к оздоровлению в организациях отдыха детей и их оздоровления в i-й территории;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07.03.2014 N 104)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Ч2i - численность детей, заявленных к оздоровлению в лагерях с дневным пребыванием детей, палаточных лагерях (оборонно-спортивные, спортивно-оздоровительные, туристско-краеведческие и другие) с проживанием детей и подростков в палатках, многодневных туристских походах, экспедициях, лагерях труда и отдыха для подростков в i-й территории;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07.03.2014 N 104)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Г1 - расчетный годовой объем затрат на 1 человека, определяемый с учетом расчетной стоимости путевки в организациях отдыха детей и их оздоровления, и расчетной стоимости проезда организованных групп детей к местам отдыха и обратно;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07.03.2014 N 104)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Г2 - расчетный годовой объем затрат на 1 человека, определяемый с учетом расчетной </w:t>
      </w:r>
      <w:r>
        <w:rPr>
          <w:rFonts w:ascii="Calibri" w:hAnsi="Calibri" w:cs="Calibri"/>
        </w:rPr>
        <w:lastRenderedPageBreak/>
        <w:t>стоимости питания детей в лагерях с дневным пребыванием детей, палаточных лагерях (оборонно-спортивные, спортивно-оздоровительные, туристско-краеведческие и другие) с проживанием детей и подростков в палатках, многодневных туристских походах, экспедициях, лагерях труда и отдыха для подростков.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07.03.2014 N 104)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Уровень софинансирования расходного обязательства муниципального образования по финансовому обеспечению мероприятий по организации и обеспечению отдыха и оздоровления детей определяется исходя из сложившейся доли межбюджетных трансфертов из других бюджетов и налоговых доходов по дополнительному нормативу в собственных доходах местных бюджетов за предыдущий финансовый год.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57775" w:rsidSect="00744E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260"/>
      <w:bookmarkEnd w:id="8"/>
      <w:r>
        <w:rPr>
          <w:rFonts w:ascii="Calibri" w:hAnsi="Calibri" w:cs="Calibri"/>
        </w:rPr>
        <w:t>Утверждена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Коллегии Администрации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февраля 2013 г. N 55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 от 07.03.2014 N 104)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7775" w:rsidRDefault="00D5777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Форма 1</w:t>
      </w:r>
    </w:p>
    <w:p w:rsidR="00D57775" w:rsidRDefault="00D57775">
      <w:pPr>
        <w:pStyle w:val="ConsPlusNonformat"/>
        <w:rPr>
          <w:sz w:val="16"/>
          <w:szCs w:val="16"/>
        </w:rPr>
      </w:pPr>
    </w:p>
    <w:p w:rsidR="00D57775" w:rsidRDefault="00D57775">
      <w:pPr>
        <w:pStyle w:val="ConsPlusNonformat"/>
        <w:rPr>
          <w:sz w:val="16"/>
          <w:szCs w:val="16"/>
        </w:rPr>
      </w:pPr>
      <w:bookmarkStart w:id="9" w:name="Par271"/>
      <w:bookmarkEnd w:id="9"/>
      <w:r>
        <w:rPr>
          <w:sz w:val="16"/>
          <w:szCs w:val="16"/>
        </w:rPr>
        <w:t>Информация о проведении оздоровительной кампании детей школьного возраста в ___ году</w:t>
      </w:r>
    </w:p>
    <w:p w:rsidR="00D57775" w:rsidRDefault="00D5777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______________________________________________________________________________</w:t>
      </w:r>
    </w:p>
    <w:p w:rsidR="00D57775" w:rsidRDefault="00D5777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(наименование муниципального образования)</w:t>
      </w:r>
    </w:p>
    <w:p w:rsidR="00D57775" w:rsidRDefault="00D5777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по состоянию на 1 ___________________________________________________</w:t>
      </w:r>
    </w:p>
    <w:p w:rsidR="00D57775" w:rsidRDefault="00D5777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(указать наименование месяца, следующего за отчетным)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┬────────┬────────┬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┐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│Числен-  │Коли-   │Из них  │  Информация о численности  │     Информация о количестве оздоровительных учреждений, находящихся в государственной собственности (федеральной или в собственности субъекта       │Приме-│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│ность    │чество  │коли-   │   детей, направленных на   │            Российской Федерации), муниципальной собственности или на содержании балансодержателей, имеющих регистрацию юридического лица            │чание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│детей    │поданных│чество  │    отдых и оздоровление    │                                            на территории Российской Федерации)                                                                      │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│школьного│на      │заявок  │    (нарастающим итогом с   │                                                                                                                                                     │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│возраста │отчетную│на      │  начала года по состоянию  │                                                                                                                                                     │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 муници-│дату    │органи- │      на отчетную дату)     │                                                                                                                                                     │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│пальном  │заявок  │зацию   ├─────┬───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┤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│образова-│на      │отдыха  │всего│    из них детей,     │         Информация о количестве загородных оздоровительных лагерей          │      Информация о количестве санаторных оздоровительных лагерей       │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│нии (по  │органи- │и оздо- │     │    находящихся в     │                                                                             │                       круглогодичного действия                        │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│данным   │зацию   │ровления│     │  трудной жизненной   │                                                                             │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lastRenderedPageBreak/>
        <w:t>│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│Росстата │отдыха  │детей,  │     │   ситуации, в том    │                                                                             │                                                                       │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 начало│и оздо- │находя- │     │        числе         │                                                                             │                                                                       │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│года)    │ровления│щихся в │     ├──────┬──────┬────────┼───────┬────────┬────────┬────────┬────────┬────────┬────────┬───────┬───────┼───────┬────────┬─────────┬────────┬────────┬────────┬────────┬────────┤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│детей   │трудной │     │всего │дети- │ дети-  │всего  │находя- │находя- │находя- │находя- │находя- │находя- │принад-│не     │всего  │находя- │находя-  │находя- │находя- │находя- │в       │не      │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│(нарас- │жизнен- │     │  </w:t>
      </w:r>
      <w:hyperlink w:anchor="Par318" w:history="1">
        <w:r>
          <w:rPr>
            <w:rFonts w:ascii="Courier New" w:hAnsi="Courier New" w:cs="Courier New"/>
            <w:color w:val="0000FF"/>
            <w:sz w:val="16"/>
            <w:szCs w:val="16"/>
          </w:rPr>
          <w:t>**</w:t>
        </w:r>
      </w:hyperlink>
      <w:r>
        <w:rPr>
          <w:rFonts w:ascii="Courier New" w:hAnsi="Courier New" w:cs="Courier New"/>
          <w:sz w:val="16"/>
          <w:szCs w:val="16"/>
        </w:rPr>
        <w:t xml:space="preserve">  │сироты│инвалиды│(дейст-│щихся на│щихся на│щихся на│щихся за│щихся на│щихся в │лежащих│прини- │(дейст-│щихся на│щихся на │щихся на│щихся за│щихся в │которых │прини-  │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│тающим  │ной     │     │      │      │        │вующих │террито-│терри-  │побе-   │преде-  │балансе │собст-  │профсо-│мавших │вующих │террито-│террито- │на побе-│преде-  │собст-  │был     │мавших  │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│итогом  │ситуации│     │      │      │        │и      │рии     │тории   │режье   │лами    │пред-   │венности│юзным  │детей в│и      │рии     │рии      │режье   │лами    │венности│органи- │детей в │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│с начала│        │     │      │      │        │недей- │муници- │других  │Черного │Российс-│приятий │ОАО     │органи-│отчет- │недей- │муници- │других   │Черного │Российс-│ОАО     │зован   │отчетном│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│года) </w:t>
      </w:r>
      <w:hyperlink w:anchor="Par317" w:history="1">
        <w:r>
          <w:rPr>
            <w:rFonts w:ascii="Courier New" w:hAnsi="Courier New" w:cs="Courier New"/>
            <w:color w:val="0000FF"/>
            <w:sz w:val="16"/>
            <w:szCs w:val="16"/>
          </w:rPr>
          <w:t>*</w:t>
        </w:r>
      </w:hyperlink>
      <w:r>
        <w:rPr>
          <w:rFonts w:ascii="Courier New" w:hAnsi="Courier New" w:cs="Courier New"/>
          <w:sz w:val="16"/>
          <w:szCs w:val="16"/>
        </w:rPr>
        <w:t xml:space="preserve"> │        │     │      │      │        │ствую- │пального│субъек- │и Азов- │кой     │        │"РЖД"   │зациям │ном    │ствую- │пального│субъектов│и Азовс-│кой     │"РЖД"   │отдых в │периоде │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│        │        │     │      │      │        │щих),  │образо- │тов     │ского   │Федера- │        │        │       │периоде│щих),  │образо- │Российс- │кого    │Федера- │        │период  │</w:t>
      </w:r>
      <w:hyperlink w:anchor="Par319" w:history="1">
        <w:r>
          <w:rPr>
            <w:rFonts w:ascii="Courier New" w:hAnsi="Courier New" w:cs="Courier New"/>
            <w:color w:val="0000FF"/>
            <w:sz w:val="16"/>
            <w:szCs w:val="16"/>
          </w:rPr>
          <w:t>***</w:t>
        </w:r>
      </w:hyperlink>
      <w:r>
        <w:rPr>
          <w:rFonts w:ascii="Courier New" w:hAnsi="Courier New" w:cs="Courier New"/>
          <w:sz w:val="16"/>
          <w:szCs w:val="16"/>
        </w:rPr>
        <w:t xml:space="preserve">     │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│        │        │     │      │      │        │из них │вания   │Российс-│морей   │ции     │        │        │       │</w:t>
      </w:r>
      <w:hyperlink w:anchor="Par319" w:history="1">
        <w:r>
          <w:rPr>
            <w:rFonts w:ascii="Courier New" w:hAnsi="Courier New" w:cs="Courier New"/>
            <w:color w:val="0000FF"/>
            <w:sz w:val="16"/>
            <w:szCs w:val="16"/>
          </w:rPr>
          <w:t>***</w:t>
        </w:r>
      </w:hyperlink>
      <w:r>
        <w:rPr>
          <w:rFonts w:ascii="Courier New" w:hAnsi="Courier New" w:cs="Courier New"/>
          <w:sz w:val="16"/>
          <w:szCs w:val="16"/>
        </w:rPr>
        <w:t xml:space="preserve">    │из них │вания   │кой      │морей   │ции     │        │летних  │        │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│        │        │     │      │      │        │       │        │кой     │        │        │        │        │       │       │       │        │Федерации│        │        │        │каникул │        │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│        │        │     │      │      │        │       │        │Федера- │        │        │        │        │       │       │       │        │(за      │        │        │        │        │        │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│        │        │     │      │      │        │       │        │ции (за │        │        │        │        │       │       │       │        │исключе- │        │        │        │        │        │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│        │        │     │      │      │        │       │        │исключе-│        │        │        │        │       │       │       │        │нием     │        │        │        │        │        │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│        │        │     │      │      │        │       │        │нием    │        │        │        │        │       │       │       │        │лагерей, │        │        │        │        │        │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│        │        │     │      │      │        │       │        │лагерей,│        │        │        │        │       │       │       │        │располо- │        │        │        │        │        │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│        │        │     │      │      │        │       │        │располо-│        │        │        │        │       │       │       │        │женных на│        │        │        │        │        │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│        │        │     │      │      │        │       │        │женных  │        │        │        │        │       │       │       │        │Черном и │        │        │        │        │        │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│        │        │     │      │      │        │       │        │на      │        │        │        │        │       │       │       │        │Азовском │        │        │        │        │        │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│        │        │     │      │      │        │       │        │Черном и│        │        │        │        │       │       │       │        │морях)   │        │        │        │        │        │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│        │        │     │      │      │        │       │        │Азовском│        │        │        │        │       │       │       │        │         │        │        │        │        │        │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│        │        │     │      │      │        │       │        │морях)  │        │        │        │        │       │       │       │        │         │        │        │        │        │        │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┼────────┼────────┼─────┼──────┼──────┼────────┼───────┼────────┼────────┼────────┼────────┼────────┼────────┼───────┼───────┼───────┼────────┼─────────┼────────┼────────┼────────┼────────┼────────┼──────┤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1    │   2    │   3    │  4  │  5   │  6   │   7    │   8   │   9    │   10   │   11   │   12   │   13   │   14   │  15   │  16   │  17   │  18    </w:t>
      </w:r>
      <w:r>
        <w:rPr>
          <w:rFonts w:ascii="Courier New" w:hAnsi="Courier New" w:cs="Courier New"/>
          <w:sz w:val="16"/>
          <w:szCs w:val="16"/>
        </w:rPr>
        <w:lastRenderedPageBreak/>
        <w:t>│   19    │   20   │   21   │   22   │   23   │   24   │  25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┼────────┼────────┼─────┼──────┼──────┼────────┼───────┼────────┼────────┼────────┼────────┼────────┼────────┼───────┼───────┼───────┼────────┼─────────┼────────┼────────┼────────┼────────┼────────┼──────┤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│        │        │  0  │      │      │        │   0   │        │   0    │   0    │   0    │        │        │       │       │   0   │        │    0    │   0    │   0    │        │        │        │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┴────────┴────────┴─────┴──────┴──────┴────────┴───────┴────────┴────────┴────────┴────────┴────────┴────────┴───────┴───────┴───────┴────────┴─────────┴────────┴────────┴────────┴────────┴────────┴──────┘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0" w:name="Par317"/>
      <w:bookmarkEnd w:id="10"/>
      <w:r>
        <w:rPr>
          <w:rFonts w:ascii="Calibri" w:hAnsi="Calibri" w:cs="Calibri"/>
        </w:rPr>
        <w:t xml:space="preserve">* Количество заявок должно совпадать с количеством заявок из </w:t>
      </w:r>
      <w:hyperlink w:anchor="Par336" w:history="1">
        <w:r>
          <w:rPr>
            <w:rFonts w:ascii="Calibri" w:hAnsi="Calibri" w:cs="Calibri"/>
            <w:color w:val="0000FF"/>
          </w:rPr>
          <w:t>форм 2</w:t>
        </w:r>
      </w:hyperlink>
      <w:r>
        <w:rPr>
          <w:rFonts w:ascii="Calibri" w:hAnsi="Calibri" w:cs="Calibri"/>
        </w:rPr>
        <w:t xml:space="preserve"> и </w:t>
      </w:r>
      <w:hyperlink w:anchor="Par524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>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1" w:name="Par318"/>
      <w:bookmarkEnd w:id="11"/>
      <w:r>
        <w:rPr>
          <w:rFonts w:ascii="Calibri" w:hAnsi="Calibri" w:cs="Calibri"/>
        </w:rPr>
        <w:t xml:space="preserve">** Количество детей в своде должно совпадать с общим количеством детей из </w:t>
      </w:r>
      <w:hyperlink w:anchor="Par336" w:history="1">
        <w:r>
          <w:rPr>
            <w:rFonts w:ascii="Calibri" w:hAnsi="Calibri" w:cs="Calibri"/>
            <w:color w:val="0000FF"/>
          </w:rPr>
          <w:t>форм 2</w:t>
        </w:r>
      </w:hyperlink>
      <w:r>
        <w:rPr>
          <w:rFonts w:ascii="Calibri" w:hAnsi="Calibri" w:cs="Calibri"/>
        </w:rPr>
        <w:t xml:space="preserve"> и </w:t>
      </w:r>
      <w:hyperlink w:anchor="Par524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>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2" w:name="Par319"/>
      <w:bookmarkEnd w:id="12"/>
      <w:r>
        <w:rPr>
          <w:rFonts w:ascii="Calibri" w:hAnsi="Calibri" w:cs="Calibri"/>
        </w:rPr>
        <w:t>*** При наличии лагерей, не принимавших детей в отчетном периоде, в графе "Примечание" коротко указать причины, по которым лагеря не принимали детей (либо изложить причины в пояснительной записке).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325"/>
      <w:bookmarkEnd w:id="13"/>
      <w:r>
        <w:rPr>
          <w:rFonts w:ascii="Calibri" w:hAnsi="Calibri" w:cs="Calibri"/>
        </w:rPr>
        <w:t>Утверждена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Коллегии Администрации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февраля 2013 г. N 55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 от 07.03.2014 N 104)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7775" w:rsidRDefault="00D5777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Форма 2</w:t>
      </w:r>
    </w:p>
    <w:p w:rsidR="00D57775" w:rsidRDefault="00D57775">
      <w:pPr>
        <w:pStyle w:val="ConsPlusNonformat"/>
        <w:rPr>
          <w:sz w:val="16"/>
          <w:szCs w:val="16"/>
        </w:rPr>
      </w:pPr>
    </w:p>
    <w:p w:rsidR="00D57775" w:rsidRDefault="00D57775">
      <w:pPr>
        <w:pStyle w:val="ConsPlusNonformat"/>
        <w:rPr>
          <w:sz w:val="16"/>
          <w:szCs w:val="16"/>
        </w:rPr>
      </w:pPr>
      <w:bookmarkStart w:id="14" w:name="Par336"/>
      <w:bookmarkEnd w:id="14"/>
      <w:r>
        <w:rPr>
          <w:sz w:val="16"/>
          <w:szCs w:val="16"/>
        </w:rPr>
        <w:t xml:space="preserve">     Информация об отдыхе детей в организациях отдыха и оздоровления, находящихся в государственной</w:t>
      </w:r>
    </w:p>
    <w:p w:rsidR="00D57775" w:rsidRDefault="00D5777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(федеральной или собственности субъекта Российской Федерации), муниципальной собственности или на</w:t>
      </w:r>
    </w:p>
    <w:p w:rsidR="00D57775" w:rsidRDefault="00D5777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содержании балансодержателей, имеющих регистрацию юридического лица на территории</w:t>
      </w:r>
    </w:p>
    <w:p w:rsidR="00D57775" w:rsidRDefault="00D5777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субъекта Российской Федерации,</w:t>
      </w:r>
    </w:p>
    <w:p w:rsidR="00D57775" w:rsidRDefault="00D5777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в ______ году</w:t>
      </w:r>
    </w:p>
    <w:p w:rsidR="00D57775" w:rsidRDefault="00D5777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___________________________________________________________________________</w:t>
      </w:r>
    </w:p>
    <w:p w:rsidR="00D57775" w:rsidRDefault="00D5777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(наименование муниципального образования)</w:t>
      </w:r>
    </w:p>
    <w:p w:rsidR="00D57775" w:rsidRDefault="00D5777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по состоянию на 1 ________________________________________________________</w:t>
      </w:r>
    </w:p>
    <w:p w:rsidR="00D57775" w:rsidRDefault="00D5777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(указать наименование месяца, следующего за отчетным)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│Информация об отдыхе детей в организациях отдыха и оздоровления, находящихся в государственной (федеральной или собственности субъекта Российской </w:t>
      </w:r>
      <w:r>
        <w:rPr>
          <w:rFonts w:ascii="Courier New" w:hAnsi="Courier New" w:cs="Courier New"/>
          <w:sz w:val="16"/>
          <w:szCs w:val="16"/>
        </w:rPr>
        <w:lastRenderedPageBreak/>
        <w:t>Федерации), муниципальной собственности или на содержании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балансодержателей, имеющих регистрацию юридического лица на территории субъекта Российской Федерации                                              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┬───────────────────────────────────────────┬───────────────────────────────────────────┤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│               Загородные оздоровительные лагеря               │      Учреждения социального       │     Санаторные оздоровительные лагеря     │Санатории (другие лечебные учреждения), на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│                                                               │  обслуживания семьи и детей, на   │         круглогодичного действия          │   базе которых организуется отдых детей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│                                                               │  базе которых организуется отдых  │                                           │                                     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│                                                               │              детей </w:t>
      </w:r>
      <w:hyperlink w:anchor="Par412" w:history="1">
        <w:r>
          <w:rPr>
            <w:rFonts w:ascii="Courier New" w:hAnsi="Courier New" w:cs="Courier New"/>
            <w:color w:val="0000FF"/>
            <w:sz w:val="16"/>
            <w:szCs w:val="16"/>
          </w:rPr>
          <w:t>*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│                                           │                                     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├───────┬─────────────┬─────────────┬─────────────┬─────────────┼───────┬─────────────┬─────────────┼───────┬────────┬────────┬────────┬────────┼───────┬────────┬────────┬────────┬────────┤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│всего, │на территории│на территории│на побережье │за пределами │всего, │круглогодич- │  сезонного  │всего, │на      │на      │на побе-│за      │всего, │на      │на      │на побе-│за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│в том  │муниципаль-  │   других    │ Черного и   │ территории  │в том  │ного         │  действия,  │в том  │террито-│террито-│режье   │преде-  │в том  │террито-│террито-│режье   │преде-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│числе: │ного         │  субъектов  │ Азовского   │ Российской  │числе: │действия,    │   из них:   │числе: │рии     │рии     │Черного │лами    │числе: │рии     │рии     │Черного │лами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│       │образования  │ Российской  │ морей на    │ Федерации   │       │из них:      │             │       │муници- │других  │и Азовс-│террито-│       │муници- │других  │и Азовс-│террито-│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│       │             │  Федерации  │ территории  │             │       │             │             │       │пального│субъек- │кого    │рии     │       │пального│субъек- │кого    │рии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│       │             │    (за      │ Российской  │             │       │             │             │       │образо- │тов     │морей на│Российс-│       │образо- │тов     │морей на│Российс-│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│       │             │ исключением │ Федерации   │             │       │             │             │       │вания   │Российс-│террито-│кой     │       │вания   │Российс-│террито-│кой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│       │             │  лагерей,   │             │             │       │             │             │       │        │кой     │рии     │Федера- │       │        │кой     │рии     │Федера-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│       │             │расположенных│             │             │       │             │             │       │        │Федера- │Российс-│ции     │       │        │Федера- │Российс-│ции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│       │             │на Черном и  │             │             │       │             │             │       │        │ции (за │кой     │        │       │        │ции (за │кой     │  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│       │             │  Азовском   │             │             │       │             │             │       │        │исключе │Федера- │        │       │        │исключе-│Федера- │  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│       │             │   морях)    │             │             │       │             │             │       │        │нием    │ции     │        │       │        │нием    │ции     │  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│       ├──────┬──────┼──────┬──────┼──────┬──────┼──────┬──────┤       ├──────┬──────┼──────┬──────┤       │        │лагерей,│        │        │       │        │лагерей,│        │  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│       │круг- │сезон-│круг- │сезон-│круг- │сезон-│круг- │сезон-│       │с     │с     │с     │с     │       │        │располо-│        │        │       │        │располо-│        │  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│       │лого- │ного  │лого- │ного  │лого- │ного  │лого- │ного  │       │круг- │днев- │круг- │днев- │       │        │женных  │        │        │       │        │женных  │        │  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│       │дич-  │дейст-│дич-  │дейст-│дич-  │дейст-│дич-  │дейст-│       │лосу- │ным   │лосу- │ным   │       │        │на      │        │        │       │        │на      │        │  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│       │ного  │вия   │ного  │вия   │ного  │вия   │ного  │вия   │       │точным│пребы-│точным│пребы-│       │        │Черном и│        │        │       │        │Черном и│        │  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│       │дейст-│      │дейст-│      │дейст-│      │дейст-│      │       │пребы-│ванием│пребы-│ванием│       │        │Азовском│        </w:t>
      </w:r>
      <w:r>
        <w:rPr>
          <w:rFonts w:ascii="Courier New" w:hAnsi="Courier New" w:cs="Courier New"/>
          <w:sz w:val="16"/>
          <w:szCs w:val="16"/>
        </w:rPr>
        <w:lastRenderedPageBreak/>
        <w:t>│        │       │        │Азовском│        │  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│       │вия   │      │вия   │      │вия   │      │вия   │      │       │ванием│детей │ванием│детей │       │        │морях)  │        │        │       │        │морях)  │        │  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│       │      │      │      │      │      │      │      │      │       │детей │      │детей │      │       │        │        │        │        │       │        │        │        │  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┼───────┼──────┼──────┼──────┼──────┼──────┼──────┼──────┼──────┼───────┼──────┼──────┼──────┼──────┼───────┼────────┼────────┼────────┼────────┼───────┼────────┼────────┼────────┼────────┤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1        │   2   │  3   │  4   │  5   │  6   │  7   │  8   │  9   │  10  │  11   │  12  │  13  │  14  │  15  │  16   │   17   │   18   │   19   │   20   │  21   │   22   │   23   │   24   │   25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┼───────┼──────┼──────┼──────┼──────┼──────┼──────┼──────┼──────┼───────┼──────┼──────┼──────┴──────┼───────┼────────┼────────┼────────┼────────┼───────┼────────┼────────┼────────┼────────┤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│Количество      │       │      │      │      │      │      │      │      │      │       │      │      │             │       │        │        │        │        │       │        │        │        │  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│организаций,    │       │      │      │      │      │      │      │      │      │       │      │      │             │       │        │        │        │        │       │        │        │        │  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│функционирующих │       │      │      │      │      │      │      │      │      │       │      │      │             │       │        │        │        │        │       │        │        │        │  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 отчетном      │       │      │      │      │      │      │      │      │      │       │      │      │             │       │        │        │        │        │       │        │        │        │  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│периоде         │       │      │      │      │      │      │      │      │      │       │      │      │             │       │        │        │        │        │       │        │        │        │  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┼───────┼──────┼──────┼──────┼──────┼──────┼──────┼──────┼──────┼───────┼──────┼──────┼─────────────┼───────┼────────┼────────┼────────┼────────┼───────┼────────┼────────┼────────┼────────┤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│Количество      │       │      │      │      │      │      │      │      │      │       │      │      │             │       │        │        │        │        │       │        │        │        │  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│организаций,    │       │      │      │      │      │      │      │      │      │       │      │      │             │       │        │        │        │        │       │        │        │        │  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│функционирующих │       │      │      │      │      │      │      │      │      │       │      │      │             │       │        │        │        │        │       │        │        │        │  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 период летних │       │      │      │      │      │      │      │      │      │       │      │      │             │       │        │        │        │        │       │        │        │        │  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│каникул         │       │      │      │      │      │      │      │      │      │       │      │      │             │       │        │        │        │        │       │        │        │        │  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┼───────┼──────┼──────┼──────┼──────┼──────┼──────┼──────┼──────┼───────┼──────┼──────┼─────────────┼───────┼────────┼────────┼────────┼────────┼───────┼────────┼────────┼────────┼────────┤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│Общая           │       │      │      │      │      │      │      │      │      │       │      │      │             │       │        │        │        │        │       │        │        │        │  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│вместимость     │       │      │      │      │      │      │      │      │      │       │      │      │             │       │        │        │        │        │       │        │        │        │  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│учреждений </w:t>
      </w:r>
      <w:hyperlink w:anchor="Par413" w:history="1">
        <w:r>
          <w:rPr>
            <w:rFonts w:ascii="Courier New" w:hAnsi="Courier New" w:cs="Courier New"/>
            <w:color w:val="0000FF"/>
            <w:sz w:val="16"/>
            <w:szCs w:val="16"/>
          </w:rPr>
          <w:t>**</w:t>
        </w:r>
      </w:hyperlink>
      <w:r>
        <w:rPr>
          <w:rFonts w:ascii="Courier New" w:hAnsi="Courier New" w:cs="Courier New"/>
          <w:sz w:val="16"/>
          <w:szCs w:val="16"/>
        </w:rPr>
        <w:t xml:space="preserve">   │       │      │      │      │      │      │      │      │      │       │      │      │             │       │        │        │        │        │       │        │        │        │  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┼───────┼──────┼──────┼──────┼──────┼──────┼──────┼──────┼──────┼───────┼──────┼──────┼─────────────┼───────┼────────┼────────┼────────┼────────┼───────┼────────┼────────┼────────┼────────┤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│Количество      │       │      │      │      │      │      │      │      │      │       │      │      │             │       │        │        │        │        │       │        │        │        │  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│заявлений       │       │      │      │      │      │      │      │      │      │       │      │      │             │       │        │        │        │        │       │        │        │        │  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┼───────┼──────┼──────┼──────┼──────┼──────┼──────┼──────┼──────┼───────┼──────┼──────┼─────────────┼───────┼────────┼────────┼────────┼────────┼───────┼────────┼────────┼────────┼────────┤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│Численность     │       │      │      │      │      │      │      │      │      │       │      │      │             │       │        │        │        │        │       │        │        │        │  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│детей,          │       │      │      │      │      │      │      │      │      │       │      │      │             │       │        │        │        │        │       │        │        │        │  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│направленных на │       │      │      │      │      │      │      │      │      │       │      │      │             │       │        │        │        │        │       │        │        │        │  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│отдых           │       │      │      │      │      │      │      │      │      │       │      │      │             │       │        │        │        │        │       │        │        │        │  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┼───────┼──────┼──────┼──────┼──────┼──────┼──────┼──────┼──────┼───────┼──────┼──────┼─────────────┼───────┼────────┼────────┼────────┼────────┼───────┼────────┼────────┼────────┼────────┤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│Средняя         │       │      │      │      │      │      │      │      │      │       │      │      │             │       │        │        │        │        │       │        │        │        │  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│стоимость       │       │      │      │      │      │      │      │      │      │       │      │      │             │       │        │        │        │        │       │        │        │        │  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│одного дня      │       │      │      │      │      │      │      │      │      │       │      │      │             │       │        │        │        │        │       │        │        │        │  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│пребывания в    │       │      │      │      │      │      │      │      │      │       │      │      │             │       │        │        │        │        │       │        │        │        │  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│сутки в руб.    │       │      │      │      │      │      │      │      │      │       │      │      │             │       │        │        │        │        │       │        │        │        │  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┼───────┼──────┼──────┼──────┼──────┼──────┼──────┼──────┼──────┼───────┼──────┼──────┼─────────────┼───────┼────────┼────────┼────────┼────────┼───────┼────────┼────────┼────────┼────────┤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│Сумма затрат    │       │      │      │      │      │      │      │      │      │       │      │      │             │       │        │        │        │        │       │        │        │        │  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│(тыс. руб.)     │       │      │      │      │      │      │      │      │      │       │      │      │             │       │        │        │        │        │       │        │        │        │  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┴───────┴──────┴──────┴──────┴──────┴──────┴──────┴──────┴──────┴───────┴──────┴──────┴─────────────┴───────┴────────┴────────┴────────┴────────┴───────┴────────┴────────┴────────┴────────┘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7775" w:rsidRDefault="00D57775">
      <w:pPr>
        <w:pStyle w:val="ConsPlusNonformat"/>
        <w:rPr>
          <w:sz w:val="16"/>
          <w:szCs w:val="16"/>
        </w:rPr>
      </w:pPr>
      <w:bookmarkStart w:id="15" w:name="Par412"/>
      <w:bookmarkEnd w:id="15"/>
      <w:r>
        <w:rPr>
          <w:sz w:val="16"/>
          <w:szCs w:val="16"/>
        </w:rPr>
        <w:t>* В пояснительной записке указать категории детей.</w:t>
      </w:r>
    </w:p>
    <w:p w:rsidR="00D57775" w:rsidRDefault="00D57775">
      <w:pPr>
        <w:pStyle w:val="ConsPlusNonformat"/>
        <w:rPr>
          <w:sz w:val="16"/>
          <w:szCs w:val="16"/>
        </w:rPr>
      </w:pPr>
      <w:bookmarkStart w:id="16" w:name="Par413"/>
      <w:bookmarkEnd w:id="16"/>
      <w:r>
        <w:rPr>
          <w:sz w:val="16"/>
          <w:szCs w:val="16"/>
        </w:rPr>
        <w:t>** Вместимость лагерей в одну смену, умноженная на количество смен за период с начала года по состоянию на отчетную дату.</w:t>
      </w:r>
    </w:p>
    <w:p w:rsidR="00D57775" w:rsidRDefault="00D57775">
      <w:pPr>
        <w:pStyle w:val="ConsPlusNonformat"/>
        <w:rPr>
          <w:sz w:val="16"/>
          <w:szCs w:val="16"/>
        </w:rPr>
      </w:pPr>
    </w:p>
    <w:p w:rsidR="00D57775" w:rsidRDefault="00D5777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Примечание: информация представляется нарастающим итогом с начала года по состоянию на отчетную дату.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0"/>
        <w:gridCol w:w="936"/>
        <w:gridCol w:w="1104"/>
        <w:gridCol w:w="1183"/>
        <w:gridCol w:w="1144"/>
        <w:gridCol w:w="1045"/>
        <w:gridCol w:w="1068"/>
        <w:gridCol w:w="1080"/>
        <w:gridCol w:w="812"/>
        <w:gridCol w:w="1148"/>
      </w:tblGrid>
      <w:tr w:rsidR="00D57775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7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Оздоровительные лагеря с дневным пребыванием детей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Стационарные палаточные лагеря</w:t>
            </w:r>
          </w:p>
        </w:tc>
      </w:tr>
      <w:tr w:rsidR="00D57775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всего, в том числе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созданные на базе общеобразовательных школ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созданные на базе учреждений дополнительного образования детей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созданные на базе комплексных центров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созданные на базе центров социального обслуживания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созданные на базе социальных приютов для детей и подростков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созданные при религиозных организациях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</w:t>
            </w:r>
          </w:p>
        </w:tc>
        <w:tc>
          <w:tcPr>
            <w:tcW w:w="1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57775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D57775"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организаций, функционирующих в отчетном периоде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7775"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организаций, функционирующих в период летних каникул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7775"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вместимость учреждений </w:t>
            </w:r>
            <w:hyperlink w:anchor="Par413" w:history="1">
              <w:r>
                <w:rPr>
                  <w:rFonts w:ascii="Calibri" w:hAnsi="Calibri" w:cs="Calibri"/>
                  <w:color w:val="0000FF"/>
                </w:rPr>
                <w:t>**</w:t>
              </w:r>
            </w:hyperlink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7775"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заявлений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7775"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детей, направленных на отдых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7775"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стоимость одного дня пребывания в сутки в руб.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77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затрат (тыс. руб.)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" w:name="Par513"/>
      <w:bookmarkEnd w:id="17"/>
      <w:r>
        <w:rPr>
          <w:rFonts w:ascii="Calibri" w:hAnsi="Calibri" w:cs="Calibri"/>
        </w:rPr>
        <w:t>Утверждена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Коллегии Администрации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февраля 2013 г. N 55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 от 07.03.2014 N 104)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7775" w:rsidRDefault="00D5777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Форма 3</w:t>
      </w:r>
    </w:p>
    <w:p w:rsidR="00D57775" w:rsidRDefault="00D57775">
      <w:pPr>
        <w:pStyle w:val="ConsPlusNonformat"/>
        <w:rPr>
          <w:sz w:val="16"/>
          <w:szCs w:val="16"/>
        </w:rPr>
      </w:pPr>
    </w:p>
    <w:p w:rsidR="00D57775" w:rsidRDefault="00D57775">
      <w:pPr>
        <w:pStyle w:val="ConsPlusNonformat"/>
        <w:rPr>
          <w:sz w:val="16"/>
          <w:szCs w:val="16"/>
        </w:rPr>
      </w:pPr>
      <w:bookmarkStart w:id="18" w:name="Par524"/>
      <w:bookmarkEnd w:id="18"/>
      <w:r>
        <w:rPr>
          <w:sz w:val="16"/>
          <w:szCs w:val="16"/>
        </w:rPr>
        <w:t xml:space="preserve">     Информация об отдыхе детей в лагерях труда и отдыха и многодневных походах, а также</w:t>
      </w:r>
    </w:p>
    <w:p w:rsidR="00D57775" w:rsidRDefault="00D5777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в организациях отдыха и оздоровления, расположенных в других субъектах Российской</w:t>
      </w:r>
    </w:p>
    <w:p w:rsidR="00D57775" w:rsidRDefault="00D5777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Федерации и за пределами Российской Федерации,</w:t>
      </w:r>
    </w:p>
    <w:p w:rsidR="00D57775" w:rsidRDefault="00D5777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в ______ году</w:t>
      </w:r>
    </w:p>
    <w:p w:rsidR="00D57775" w:rsidRDefault="00D5777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________________________________________________________________________</w:t>
      </w:r>
    </w:p>
    <w:p w:rsidR="00D57775" w:rsidRDefault="00D5777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(наименование муниципального образования)</w:t>
      </w:r>
    </w:p>
    <w:p w:rsidR="00D57775" w:rsidRDefault="00D5777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по состоянию на 1 ______________________________________________________</w:t>
      </w:r>
    </w:p>
    <w:p w:rsidR="00D57775" w:rsidRDefault="00D5777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(указать наименование месяца, следующего за отчетным)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┬───────────────────────────┬────────────────────┐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Информация об отдыхе детей          │     Информация об отдыхе детей, направленных в      │   Информация об отдыхе    │    Многодневные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в лагерях труда и отдыха           │ организации отдыха и оздоровления, расположенные в  │   детей, направленных в   │      походы </w:t>
      </w:r>
      <w:hyperlink w:anchor="Par209" w:history="1">
        <w:r>
          <w:rPr>
            <w:rFonts w:ascii="Courier New" w:hAnsi="Courier New" w:cs="Courier New"/>
            <w:color w:val="0000FF"/>
            <w:sz w:val="16"/>
            <w:szCs w:val="16"/>
          </w:rPr>
          <w:t>*</w:t>
        </w:r>
      </w:hyperlink>
      <w:r>
        <w:rPr>
          <w:rFonts w:ascii="Courier New" w:hAnsi="Courier New" w:cs="Courier New"/>
          <w:sz w:val="16"/>
          <w:szCs w:val="16"/>
        </w:rPr>
        <w:t xml:space="preserve">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│        других субъектах Российской Федерации        │   организации отдыха и    │              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├───────────────────────────┬─────────────────────────┤       оздоровления,       │              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│   Организации отдыха и    │   Другие организации    │расположенные за пределами │              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│    оздоровления детей,    │  отдыха и оздоровления  │   Российской Федерации    │              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│расположенные на побережье │    детей, в которые     │                           │              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│ Черного и Азовского морей │   направлены дети на    │                           │              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│ на территории Российской  │ оздоровление и отдых в  │                           │              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│         Федерации         │    отчетном периоде     │                           │              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┬──────┬──────┬──────┼──────┬──────┬──────┬──────┼─────┬─────┬──────┬──────┼──────┬──────┬──────┬──────┼──────┬──────┬──────┤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количество лагерей,  │чис-  │сред- │сумма │коли- │чис-  │сред- │сумма │коли-│чис- │сред- │сумма │коли- │чис-  │сред- │сумма │коли- │чис-  │сумма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в которых был     │лен-  │няя   │затрат│чество│лен-  │няя   │затрат│чес- │лен- │няя   │затрат│чество│лен-  │няя   │затрат│чество│лен-  │затрат│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│организован отдых детей,│ность │стои- │(тыс. │заявок│ность │стои- │(тыс. │тво  │ность│стои- │(тыс. │заявок│ность │стои- │(тыс. │похо- │ность │(тыс.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в том числе      │детей,│мость │руб.) │на    │детей,│мость │руб.) │зая- │де-  │мость │руб.) │на    │детей,│мость │руб.) │дов   │детей,│руб.)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├──────┬─────────┬───────┤нап-  │путев-│      │приоб-│нап-  │путев-│      │вок  │тей, │путев-│      │приоб-│нап-  │путев-│      │      │нап-  │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│всего │находя-  │находя-│рав-  │ки в  │      │рете- │рав-  │ки в  │      │на   │нап- │ки в  │      │рете- │рав-  │ки в  │      │      │рав-  │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│щихся на │щихся  │ленных│сутки │      │ние   │ленных│сутки │      │при- │рав- │сутки │      │ние   │ленных│сутки │      │      │ленных│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│террито- │на     │на    │в руб.│      │путе- │на    │в руб.│      │обре-│лен- │в руб.│      │путе- │на    │в руб.│      │      │на    │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│рии      │терри- │отдых │      │      │вок   │отдых │      │      │тение│ных  │      │      │вок   │отдых │      │      │      │отдых │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│субъекта │тории  │      │      │      │      │      │      │      │путе-│на   │      │      │      │      │      │      │      │      │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│Российс- │других │      │      │      │      │      │      │      │вок  │отдых│      │      │      │      │      │      │      │      │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│кой      │субъек-│      │      │      │      │      │      │      │     │     │      │      │      │      │      │      │      │      │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│Федерации│тов    │      │      │      │      │      │      │      │     │     │      │      │      │      │      │      │      │      │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│Россий-│      │      │      │      │      │      │      │     │     │      │      │      │      │      │      │      │      │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│ской   │      │      │      │      │      │      │      │     │     │      │      │      │      │      │      │      │      │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│Федера-│      │      │      │      │      │      │      │     │     │      │      │      │      │      │      │      │      │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│ции    │      │      │      │      │      │      │      │     │     │      │      │      │      │      │      │      │      │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┼───────┼──────┼──────┼──────┼──────┼──────┼──────┼──────┼─────┼─────┼──────┼──────┼──────┼──────┼──────┼──────┼──────┼──────┼──────┤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   │    2    │   3   │  4   │   5  │  6   │  7   │  8   │  9   │  10  │ 11  │ 12  │  13  │  14  │  15  │  16  │  17  │  18  │  19  │  20  │  21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┼───────┼──────┼──────┼──────┼──────┼──────┼──────┼──────┼─────┼─────┼──────┼──────┼──────┼──────┼──────┼──────┼──────┼──────┼──────┤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│       │      │      │      │      │      │      │      │     │     │      │      │      │      │      │      │      │      │      │</w:t>
      </w:r>
    </w:p>
    <w:p w:rsidR="00D57775" w:rsidRDefault="00D5777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┴─────────┴───────┴──────┴──────┴──────┴──────┴──────┴──────┴──────┴─────┴─────┴──────┴──────┴──────┴──────┴──────┴──────┴──────┴──────┴──────┘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7775" w:rsidRDefault="00D5777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* В пояснительной записке указать, какие категории детей вовлечены в данные мероприятия, и возраст детей.</w:t>
      </w:r>
    </w:p>
    <w:p w:rsidR="00D57775" w:rsidRDefault="00D5777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Примечание: информация представляется нарастающим итогом с начала года по состоянию на отчетную дату.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9" w:name="Par575"/>
      <w:bookmarkEnd w:id="19"/>
      <w:r>
        <w:rPr>
          <w:rFonts w:ascii="Calibri" w:hAnsi="Calibri" w:cs="Calibri"/>
        </w:rPr>
        <w:t>Утверждена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Коллегии Администрации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февраля 2013 г. N 55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 от 07.03.2014 N 104)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7775" w:rsidRDefault="00D57775">
      <w:pPr>
        <w:pStyle w:val="ConsPlusNonformat"/>
      </w:pPr>
      <w:r>
        <w:t>Форма 4</w:t>
      </w:r>
    </w:p>
    <w:p w:rsidR="00D57775" w:rsidRDefault="00D57775">
      <w:pPr>
        <w:pStyle w:val="ConsPlusNonformat"/>
      </w:pPr>
    </w:p>
    <w:p w:rsidR="00D57775" w:rsidRDefault="00D57775">
      <w:pPr>
        <w:pStyle w:val="ConsPlusNonformat"/>
      </w:pPr>
      <w:bookmarkStart w:id="20" w:name="Par586"/>
      <w:bookmarkEnd w:id="20"/>
      <w:r>
        <w:t>Информация о фактическом финансировании оздоровительной кампании детей школьного возраста в ______ году</w:t>
      </w:r>
    </w:p>
    <w:p w:rsidR="00D57775" w:rsidRDefault="00D57775">
      <w:pPr>
        <w:pStyle w:val="ConsPlusNonformat"/>
      </w:pPr>
      <w:r>
        <w:t xml:space="preserve">   _____________________________________________________________________________________________</w:t>
      </w:r>
    </w:p>
    <w:p w:rsidR="00D57775" w:rsidRDefault="00D57775">
      <w:pPr>
        <w:pStyle w:val="ConsPlusNonformat"/>
      </w:pPr>
      <w:r>
        <w:t xml:space="preserve">                            (наименование муниципального образования)</w:t>
      </w:r>
    </w:p>
    <w:p w:rsidR="00D57775" w:rsidRDefault="00D57775">
      <w:pPr>
        <w:pStyle w:val="ConsPlusNonformat"/>
      </w:pPr>
      <w:r>
        <w:t xml:space="preserve">            по состоянию на 1 ________________________________________________________</w:t>
      </w:r>
    </w:p>
    <w:p w:rsidR="00D57775" w:rsidRDefault="00D57775">
      <w:pPr>
        <w:pStyle w:val="ConsPlusNonformat"/>
      </w:pPr>
      <w:r>
        <w:t xml:space="preserve">                               (указать наименование месяца, следующего за отчетным)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60"/>
        <w:gridCol w:w="960"/>
        <w:gridCol w:w="1680"/>
        <w:gridCol w:w="1680"/>
        <w:gridCol w:w="1680"/>
        <w:gridCol w:w="1680"/>
        <w:gridCol w:w="1800"/>
        <w:gridCol w:w="1800"/>
      </w:tblGrid>
      <w:tr w:rsidR="00D57775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(в тыс. руб.)</w:t>
            </w:r>
          </w:p>
        </w:tc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</w:tr>
      <w:tr w:rsidR="00D57775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средства </w:t>
            </w:r>
            <w:r>
              <w:rPr>
                <w:rFonts w:ascii="Calibri" w:hAnsi="Calibri" w:cs="Calibri"/>
              </w:rPr>
              <w:lastRenderedPageBreak/>
              <w:t>областного бюджета (в тыс. руб.)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средства </w:t>
            </w:r>
            <w:r>
              <w:rPr>
                <w:rFonts w:ascii="Calibri" w:hAnsi="Calibri" w:cs="Calibri"/>
              </w:rPr>
              <w:lastRenderedPageBreak/>
              <w:t>местного бюджета (в тыс. руб.)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средства </w:t>
            </w:r>
            <w:r>
              <w:rPr>
                <w:rFonts w:ascii="Calibri" w:hAnsi="Calibri" w:cs="Calibri"/>
              </w:rPr>
              <w:lastRenderedPageBreak/>
              <w:t>предприятий (в тыс. руб.)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средства </w:t>
            </w:r>
            <w:r>
              <w:rPr>
                <w:rFonts w:ascii="Calibri" w:hAnsi="Calibri" w:cs="Calibri"/>
              </w:rPr>
              <w:lastRenderedPageBreak/>
              <w:t>спонсоров (в тыс. руб.)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средства </w:t>
            </w:r>
            <w:r>
              <w:rPr>
                <w:rFonts w:ascii="Calibri" w:hAnsi="Calibri" w:cs="Calibri"/>
              </w:rPr>
              <w:lastRenderedPageBreak/>
              <w:t>родителей (в тыс. руб.)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средства </w:t>
            </w:r>
            <w:r>
              <w:rPr>
                <w:rFonts w:ascii="Calibri" w:hAnsi="Calibri" w:cs="Calibri"/>
              </w:rPr>
              <w:lastRenderedPageBreak/>
              <w:t>профсоюзов (в тыс. руб.)</w:t>
            </w:r>
          </w:p>
        </w:tc>
      </w:tr>
      <w:tr w:rsidR="00D5777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D5777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pStyle w:val="ConsPlusNonformat"/>
      </w:pPr>
      <w:r>
        <w:t xml:space="preserve">* Графа 2 является суммой строк "Сумма затрат" граф 2, 11, 16, 21, 26, 34 </w:t>
      </w:r>
      <w:hyperlink w:anchor="Par336" w:history="1">
        <w:r>
          <w:rPr>
            <w:color w:val="0000FF"/>
          </w:rPr>
          <w:t>формы 2</w:t>
        </w:r>
      </w:hyperlink>
      <w:r>
        <w:t xml:space="preserve"> и граф 6, 10, 14,</w:t>
      </w:r>
    </w:p>
    <w:p w:rsidR="00D57775" w:rsidRDefault="00D57775">
      <w:pPr>
        <w:pStyle w:val="ConsPlusNonformat"/>
      </w:pPr>
      <w:r>
        <w:t xml:space="preserve">18, 21 </w:t>
      </w:r>
      <w:hyperlink w:anchor="Par524" w:history="1">
        <w:r>
          <w:rPr>
            <w:color w:val="0000FF"/>
          </w:rPr>
          <w:t>формы 3</w:t>
        </w:r>
      </w:hyperlink>
      <w:r>
        <w:t>.</w:t>
      </w:r>
    </w:p>
    <w:p w:rsidR="00D57775" w:rsidRDefault="00D57775">
      <w:pPr>
        <w:pStyle w:val="ConsPlusNonformat"/>
      </w:pPr>
      <w:r>
        <w:t>Примечание: информация представляется нарастающим итогом с начала года по состоянию на отчетную дату.</w:t>
      </w:r>
    </w:p>
    <w:p w:rsidR="00D57775" w:rsidRDefault="00D57775">
      <w:pPr>
        <w:pStyle w:val="ConsPlusNonformat"/>
      </w:pPr>
      <w:r>
        <w:t>Сумма средств указывается по факту заключенных договоров и контрактов по состоянию на отчетную дату.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1" w:name="Par627"/>
      <w:bookmarkEnd w:id="21"/>
      <w:r>
        <w:rPr>
          <w:rFonts w:ascii="Calibri" w:hAnsi="Calibri" w:cs="Calibri"/>
        </w:rPr>
        <w:t>Утверждена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Коллегии Администрации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февраля 2013 г. N 55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 от 07.03.2014 N 104)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7775" w:rsidRDefault="00D57775">
      <w:pPr>
        <w:pStyle w:val="ConsPlusNonformat"/>
      </w:pPr>
      <w:r>
        <w:t>Форма 5</w:t>
      </w:r>
    </w:p>
    <w:p w:rsidR="00D57775" w:rsidRDefault="00D57775">
      <w:pPr>
        <w:pStyle w:val="ConsPlusNonformat"/>
      </w:pPr>
    </w:p>
    <w:p w:rsidR="00D57775" w:rsidRDefault="00D57775">
      <w:pPr>
        <w:pStyle w:val="ConsPlusNonformat"/>
      </w:pPr>
      <w:bookmarkStart w:id="22" w:name="Par638"/>
      <w:bookmarkEnd w:id="22"/>
      <w:r>
        <w:t xml:space="preserve"> Информация об организации отдыха и оздоровления детей-сирот и детей, оставшихся без попечения родителей,</w:t>
      </w:r>
    </w:p>
    <w:p w:rsidR="00D57775" w:rsidRDefault="00D57775">
      <w:pPr>
        <w:pStyle w:val="ConsPlusNonformat"/>
      </w:pPr>
      <w:r>
        <w:t xml:space="preserve">                                               в ______ году</w:t>
      </w:r>
    </w:p>
    <w:p w:rsidR="00D57775" w:rsidRDefault="00D57775">
      <w:pPr>
        <w:pStyle w:val="ConsPlusNonformat"/>
      </w:pPr>
      <w:r>
        <w:t xml:space="preserve">         ________________________________________________________________________________________</w:t>
      </w:r>
    </w:p>
    <w:p w:rsidR="00D57775" w:rsidRDefault="00D57775">
      <w:pPr>
        <w:pStyle w:val="ConsPlusNonformat"/>
      </w:pPr>
      <w:r>
        <w:t xml:space="preserve">                                  (наименование муниципального образования)</w:t>
      </w:r>
    </w:p>
    <w:p w:rsidR="00D57775" w:rsidRDefault="00D57775">
      <w:pPr>
        <w:pStyle w:val="ConsPlusNonformat"/>
      </w:pPr>
      <w:r>
        <w:t xml:space="preserve">               по состоянию на 1 ________________________________________________________</w:t>
      </w:r>
    </w:p>
    <w:p w:rsidR="00D57775" w:rsidRDefault="00D57775">
      <w:pPr>
        <w:pStyle w:val="ConsPlusNonformat"/>
      </w:pPr>
      <w:r>
        <w:t xml:space="preserve">                                  (указать наименование месяца, следующего за отчетным)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0"/>
        <w:gridCol w:w="1580"/>
        <w:gridCol w:w="1540"/>
        <w:gridCol w:w="1800"/>
        <w:gridCol w:w="2040"/>
        <w:gridCol w:w="1320"/>
      </w:tblGrid>
      <w:tr w:rsidR="00D57775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детей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Подлежащих оздоровлению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заявлений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Оздоровлено в организациях отдыха детей и их оздоровления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D57775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57775">
        <w:tc>
          <w:tcPr>
            <w:tcW w:w="42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детей-сирот школьного возраста, из них:</w:t>
            </w:r>
          </w:p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проживающих в стационарных учреждениях для детей-сирот;</w:t>
            </w:r>
          </w:p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проживающих в семьях</w:t>
            </w:r>
          </w:p>
        </w:tc>
        <w:tc>
          <w:tcPr>
            <w:tcW w:w="1580" w:type="dxa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7775">
        <w:tc>
          <w:tcPr>
            <w:tcW w:w="4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0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7775"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детей, оставшихся без попечения родителей, школьного возраста, из них:</w:t>
            </w:r>
          </w:p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проживающих в стационарных учреждениях для детей-сирот;</w:t>
            </w:r>
          </w:p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проживающих в семьях</w:t>
            </w:r>
          </w:p>
        </w:tc>
        <w:tc>
          <w:tcPr>
            <w:tcW w:w="158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3" w:name="Par679"/>
      <w:bookmarkEnd w:id="23"/>
      <w:r>
        <w:rPr>
          <w:rFonts w:ascii="Calibri" w:hAnsi="Calibri" w:cs="Calibri"/>
        </w:rPr>
        <w:t>Утверждена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Коллегии Администрации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февраля 2013 г. N 55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5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Коллегии Администрации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 от 07.03.2014 N 104)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7775" w:rsidRDefault="00D577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Форма 6</w:t>
      </w:r>
    </w:p>
    <w:p w:rsidR="00D57775" w:rsidRDefault="00D57775">
      <w:pPr>
        <w:pStyle w:val="ConsPlusNonformat"/>
        <w:rPr>
          <w:sz w:val="18"/>
          <w:szCs w:val="18"/>
        </w:rPr>
      </w:pPr>
    </w:p>
    <w:p w:rsidR="00D57775" w:rsidRDefault="00D57775">
      <w:pPr>
        <w:pStyle w:val="ConsPlusNonformat"/>
        <w:rPr>
          <w:sz w:val="18"/>
          <w:szCs w:val="18"/>
        </w:rPr>
      </w:pPr>
      <w:bookmarkStart w:id="24" w:name="Par690"/>
      <w:bookmarkEnd w:id="24"/>
      <w:r>
        <w:rPr>
          <w:sz w:val="18"/>
          <w:szCs w:val="18"/>
        </w:rPr>
        <w:t xml:space="preserve">                           Информация о количестве санаториев</w:t>
      </w:r>
    </w:p>
    <w:p w:rsidR="00D57775" w:rsidRDefault="00D577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___________________________________________________________________________</w:t>
      </w:r>
    </w:p>
    <w:p w:rsidR="00D57775" w:rsidRDefault="00D577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(наименование муниципального образования)</w:t>
      </w:r>
    </w:p>
    <w:p w:rsidR="00D57775" w:rsidRDefault="00D577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по состоянию на 1 ____________________________________________________</w:t>
      </w:r>
    </w:p>
    <w:p w:rsidR="00D57775" w:rsidRDefault="00D577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(указать наименование месяца, следующего за отчетным)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00"/>
        <w:gridCol w:w="2303"/>
        <w:gridCol w:w="3480"/>
        <w:gridCol w:w="4057"/>
      </w:tblGrid>
      <w:tr w:rsidR="00D5777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санаториев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детских санаторных оздоровительных лагерей, созданных на базе санаториев</w:t>
            </w:r>
          </w:p>
        </w:tc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санаторных оздоровительных лагерей круглогодичного действия (юридических лиц)</w:t>
            </w:r>
          </w:p>
        </w:tc>
      </w:tr>
      <w:tr w:rsidR="00D57775"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типу собственности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777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собственность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7775"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Собственность субъекта Российской Федерации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7775"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собственность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7775"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Находятся на содержании балансодержателей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5" w:name="Par725"/>
      <w:bookmarkEnd w:id="25"/>
      <w:r>
        <w:rPr>
          <w:rFonts w:ascii="Calibri" w:hAnsi="Calibri" w:cs="Calibri"/>
        </w:rPr>
        <w:t>Утверждена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Коллегии Администрации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февраля 2013 г. N 55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 от 07.03.2014 N 104)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7775" w:rsidRDefault="00D5777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Форма 7</w:t>
      </w:r>
    </w:p>
    <w:p w:rsidR="00D57775" w:rsidRDefault="00D57775">
      <w:pPr>
        <w:pStyle w:val="ConsPlusNonformat"/>
        <w:rPr>
          <w:sz w:val="16"/>
          <w:szCs w:val="16"/>
        </w:rPr>
      </w:pPr>
    </w:p>
    <w:p w:rsidR="00D57775" w:rsidRDefault="00D57775">
      <w:pPr>
        <w:pStyle w:val="ConsPlusNonformat"/>
        <w:rPr>
          <w:sz w:val="16"/>
          <w:szCs w:val="16"/>
        </w:rPr>
      </w:pPr>
      <w:bookmarkStart w:id="26" w:name="Par736"/>
      <w:bookmarkEnd w:id="26"/>
      <w:r>
        <w:rPr>
          <w:sz w:val="16"/>
          <w:szCs w:val="16"/>
        </w:rPr>
        <w:t xml:space="preserve">                Отчет об использовании средств на реализацию мероприятий по проведению</w:t>
      </w:r>
    </w:p>
    <w:p w:rsidR="00D57775" w:rsidRDefault="00D5777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оздоровительной кампании детей, находящихся в трудной жизненной ситуации</w:t>
      </w:r>
    </w:p>
    <w:p w:rsidR="00D57775" w:rsidRDefault="00D57775">
      <w:pPr>
        <w:pStyle w:val="ConsPlusNonformat"/>
        <w:rPr>
          <w:sz w:val="16"/>
          <w:szCs w:val="16"/>
        </w:rPr>
      </w:pPr>
    </w:p>
    <w:p w:rsidR="00D57775" w:rsidRDefault="00D5777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Периодичность: квартальная, годовая</w:t>
      </w:r>
    </w:p>
    <w:p w:rsidR="00D57775" w:rsidRDefault="00D5777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Единица измерения: рубли (с точностью до второго десятичного знака после запятой)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00"/>
        <w:gridCol w:w="952"/>
        <w:gridCol w:w="848"/>
        <w:gridCol w:w="720"/>
        <w:gridCol w:w="960"/>
        <w:gridCol w:w="840"/>
        <w:gridCol w:w="902"/>
        <w:gridCol w:w="1076"/>
        <w:gridCol w:w="1022"/>
        <w:gridCol w:w="1077"/>
        <w:gridCol w:w="963"/>
      </w:tblGrid>
      <w:tr w:rsidR="00D57775"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путевок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путевок на начало отчетного периода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Приобретено путевок в отчетном периоде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Выдано путевок на оздоровление детей, находящихся в трудной жизненной ситуации, нарас-тающим итогом с начала года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Проезд на междугородном транспорте организованных групп детей к местам отдыха и обратно в отчетном периоде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Питание детей в период пребывания в оздоровительных лагерях с дневным пребыванием в отчетном периоде</w:t>
            </w:r>
          </w:p>
        </w:tc>
      </w:tr>
      <w:tr w:rsidR="00D57775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средств (руб.)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средств (руб.)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средств (руб.)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средств (руб.)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средств (руб.)</w:t>
            </w:r>
          </w:p>
        </w:tc>
      </w:tr>
      <w:tr w:rsidR="00D57775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D57775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загородные стационарные детские оздоровительные лагеря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7775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детские санаторные оздоровительные лагеря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7775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детские оздоровительные лагеря с дневным пребыванием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7775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другие типы лагерей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7775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pStyle w:val="ConsPlusNonformat"/>
      </w:pPr>
      <w:r>
        <w:t>Руководитель                  _____________   ______________________________</w:t>
      </w:r>
    </w:p>
    <w:p w:rsidR="00D57775" w:rsidRDefault="00D57775">
      <w:pPr>
        <w:pStyle w:val="ConsPlusNonformat"/>
      </w:pPr>
      <w:r>
        <w:t xml:space="preserve">                                (подпись)         (расшифровка подписи)</w:t>
      </w:r>
    </w:p>
    <w:p w:rsidR="00D57775" w:rsidRDefault="00D57775">
      <w:pPr>
        <w:pStyle w:val="ConsPlusNonformat"/>
      </w:pPr>
      <w:r>
        <w:t>Главный бухгалтер             _____________   ______________________________</w:t>
      </w:r>
    </w:p>
    <w:p w:rsidR="00D57775" w:rsidRDefault="00D57775">
      <w:pPr>
        <w:pStyle w:val="ConsPlusNonformat"/>
      </w:pPr>
      <w:r>
        <w:t xml:space="preserve">                                (подпись)         (расшифровка подписи)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7" w:name="Par833"/>
      <w:bookmarkEnd w:id="27"/>
      <w:r>
        <w:rPr>
          <w:rFonts w:ascii="Calibri" w:hAnsi="Calibri" w:cs="Calibri"/>
        </w:rPr>
        <w:t>Утверждена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Коллегии Администрации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февраля 2013 г. N 55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 от 07.03.2014 N 104)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pStyle w:val="ConsPlusNonformat"/>
      </w:pPr>
      <w:r>
        <w:t>Форма 8</w:t>
      </w:r>
    </w:p>
    <w:p w:rsidR="00D57775" w:rsidRDefault="00D57775">
      <w:pPr>
        <w:pStyle w:val="ConsPlusNonformat"/>
      </w:pPr>
    </w:p>
    <w:p w:rsidR="00D57775" w:rsidRDefault="00D57775">
      <w:pPr>
        <w:pStyle w:val="ConsPlusNonformat"/>
      </w:pPr>
      <w:bookmarkStart w:id="28" w:name="Par844"/>
      <w:bookmarkEnd w:id="28"/>
      <w:r>
        <w:t xml:space="preserve">   Отчет о произведенных кассовых расходах бюджета Кемеровской области на реализацию мероприятий по проведению</w:t>
      </w:r>
    </w:p>
    <w:p w:rsidR="00D57775" w:rsidRDefault="00D57775">
      <w:pPr>
        <w:pStyle w:val="ConsPlusNonformat"/>
      </w:pPr>
      <w:r>
        <w:t xml:space="preserve">                  оздоровительной кампании детей, находящихся в трудной жизненной ситуации</w:t>
      </w:r>
    </w:p>
    <w:p w:rsidR="00D57775" w:rsidRDefault="00D57775">
      <w:pPr>
        <w:pStyle w:val="ConsPlusNonformat"/>
      </w:pPr>
    </w:p>
    <w:p w:rsidR="00D57775" w:rsidRDefault="00D57775">
      <w:pPr>
        <w:pStyle w:val="ConsPlusNonformat"/>
      </w:pPr>
      <w:r>
        <w:t>Периодичность: квартальная, годовая</w:t>
      </w:r>
    </w:p>
    <w:p w:rsidR="00D57775" w:rsidRDefault="00D57775">
      <w:pPr>
        <w:pStyle w:val="ConsPlusNonformat"/>
      </w:pPr>
      <w:r>
        <w:t>Единица измерения: рубли (с точностью до второго десятичного знака после запятой)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86"/>
        <w:gridCol w:w="1542"/>
        <w:gridCol w:w="1452"/>
        <w:gridCol w:w="833"/>
        <w:gridCol w:w="1385"/>
        <w:gridCol w:w="1564"/>
        <w:gridCol w:w="811"/>
        <w:gridCol w:w="1385"/>
        <w:gridCol w:w="1467"/>
        <w:gridCol w:w="826"/>
        <w:gridCol w:w="1385"/>
        <w:gridCol w:w="1385"/>
      </w:tblGrid>
      <w:tr w:rsidR="00D57775"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Остаток средств федерального бюджета предыдущего года на </w:t>
            </w:r>
            <w:r>
              <w:rPr>
                <w:rFonts w:ascii="Calibri" w:hAnsi="Calibri" w:cs="Calibri"/>
              </w:rPr>
              <w:lastRenderedPageBreak/>
              <w:t>начало текущего года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Возвращено неиспользованных остатков прошлых лет в доход федерального </w:t>
            </w:r>
            <w:r>
              <w:rPr>
                <w:rFonts w:ascii="Calibri" w:hAnsi="Calibri" w:cs="Calibri"/>
              </w:rPr>
              <w:lastRenderedPageBreak/>
              <w:t>бюджета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Восстановлено в субъект Российской Федерации остатков межбюджетн</w:t>
            </w:r>
            <w:r>
              <w:rPr>
                <w:rFonts w:ascii="Calibri" w:hAnsi="Calibri" w:cs="Calibri"/>
              </w:rPr>
              <w:lastRenderedPageBreak/>
              <w:t>ого трансферта прошлых лет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Предусмотрено средств на реализацию мероприятий по проведению оздоровительной </w:t>
            </w:r>
            <w:r>
              <w:rPr>
                <w:rFonts w:ascii="Calibri" w:hAnsi="Calibri" w:cs="Calibri"/>
              </w:rPr>
              <w:lastRenderedPageBreak/>
              <w:t>кампании детей, находящихся в трудной жизненной ситуации, на 20____ год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Численность детей, находящихся в трудной жизненной ситуации, </w:t>
            </w:r>
            <w:r>
              <w:rPr>
                <w:rFonts w:ascii="Calibri" w:hAnsi="Calibri" w:cs="Calibri"/>
              </w:rPr>
              <w:lastRenderedPageBreak/>
              <w:t>подлежащих оздоровлению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Численность оздоровленных детей, находящихся в трудной жизненной ситуации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Поступило средств из федерального бюджета бюджету субъекта </w:t>
            </w:r>
            <w:r>
              <w:rPr>
                <w:rFonts w:ascii="Calibri" w:hAnsi="Calibri" w:cs="Calibri"/>
              </w:rPr>
              <w:lastRenderedPageBreak/>
              <w:t>Российской Федерации с начала года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Произведено расходов из бюджета субъекта Российской Федерации и местных бюджетов с начала года </w:t>
            </w:r>
            <w:r>
              <w:rPr>
                <w:rFonts w:ascii="Calibri" w:hAnsi="Calibri" w:cs="Calibri"/>
              </w:rPr>
              <w:lastRenderedPageBreak/>
              <w:t>(кассовые расходы)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Остаток средств федерального бюджета на конец отчетного </w:t>
            </w:r>
            <w:r>
              <w:rPr>
                <w:rFonts w:ascii="Calibri" w:hAnsi="Calibri" w:cs="Calibri"/>
              </w:rPr>
              <w:lastRenderedPageBreak/>
              <w:t>периода</w:t>
            </w:r>
          </w:p>
        </w:tc>
      </w:tr>
      <w:tr w:rsidR="00D57775"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за счет федерального бюджета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за счет федерального бюджета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за счет федерального бюджета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57775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D57775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775" w:rsidRDefault="00D5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               _____________      _______________________________</w:t>
      </w:r>
    </w:p>
    <w:p w:rsidR="00D57775" w:rsidRDefault="00D577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(подпись)            (расшифровка подписи)</w:t>
      </w:r>
    </w:p>
    <w:p w:rsidR="00D57775" w:rsidRDefault="00D577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Главный бухгалтер          _____________      _______________________________</w:t>
      </w:r>
    </w:p>
    <w:p w:rsidR="00D57775" w:rsidRDefault="00D577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(подпись)        (расшифровка подписи).                                                       ".</w:t>
      </w: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775" w:rsidRDefault="00D577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824C6" w:rsidRDefault="000824C6"/>
    <w:sectPr w:rsidR="000824C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7775"/>
    <w:rsid w:val="000824C6"/>
    <w:rsid w:val="00D57775"/>
    <w:rsid w:val="00FC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7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577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77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577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3B9FEFF07EBA7B22F85493BBC0F5AD89D1991725272A8D4BA755CA919AF44D62E3D50B162248C72592D4x4bDH" TargetMode="External"/><Relationship Id="rId18" Type="http://schemas.openxmlformats.org/officeDocument/2006/relationships/hyperlink" Target="consultantplus://offline/ref=8E3B9FEFF07EBA7B22F85493BBC0F5AD89D1991725272A8D4BA755CA919AF44D62E3D50B162248C72592D5x4bAH" TargetMode="External"/><Relationship Id="rId26" Type="http://schemas.openxmlformats.org/officeDocument/2006/relationships/hyperlink" Target="consultantplus://offline/ref=8E3B9FEFF07EBA7B22F85493BBC0F5AD89D199172321218447A755CA919AF44Dx6b2H" TargetMode="External"/><Relationship Id="rId39" Type="http://schemas.openxmlformats.org/officeDocument/2006/relationships/hyperlink" Target="consultantplus://offline/ref=8E3B9FEFF07EBA7B22F85493BBC0F5AD89D1991725272A8D4BA755CA919AF44D62E3D50B162248C72592D0x4bEH" TargetMode="External"/><Relationship Id="rId21" Type="http://schemas.openxmlformats.org/officeDocument/2006/relationships/hyperlink" Target="consultantplus://offline/ref=8E3B9FEFF07EBA7B22F85493BBC0F5AD89D1991725272A8D4BA755CA919AF44D62E3D50B162248C72592D5x4bFH" TargetMode="External"/><Relationship Id="rId34" Type="http://schemas.openxmlformats.org/officeDocument/2006/relationships/hyperlink" Target="consultantplus://offline/ref=8E3B9FEFF07EBA7B22F85493BBC0F5AD89D1991725272A8D4BA755CA919AF44D62E3D50B162248C72592D3x4bCH" TargetMode="External"/><Relationship Id="rId42" Type="http://schemas.openxmlformats.org/officeDocument/2006/relationships/hyperlink" Target="consultantplus://offline/ref=8E3B9FEFF07EBA7B22F85493BBC0F5AD89D1991725272A8D4BA755CA919AF44D62E3D50B162248C72592D1x4bBH" TargetMode="External"/><Relationship Id="rId47" Type="http://schemas.openxmlformats.org/officeDocument/2006/relationships/hyperlink" Target="consultantplus://offline/ref=8E3B9FEFF07EBA7B22F85493BBC0F5AD89D1991725272A8D4BA755CA919AF44D62E3D50B162248C72592D1x4b0H" TargetMode="External"/><Relationship Id="rId50" Type="http://schemas.openxmlformats.org/officeDocument/2006/relationships/hyperlink" Target="consultantplus://offline/ref=8E3B9FEFF07EBA7B22F85493BBC0F5AD89D1991725272A8D4BA755CA919AF44D62E3D50B162248C72592DFx4bCH" TargetMode="External"/><Relationship Id="rId55" Type="http://schemas.openxmlformats.org/officeDocument/2006/relationships/hyperlink" Target="consultantplus://offline/ref=8E3B9FEFF07EBA7B22F85493BBC0F5AD89D1991725272A8D4BA755CA919AF44D62E3D50B162248C72593DEx4bBH" TargetMode="External"/><Relationship Id="rId7" Type="http://schemas.openxmlformats.org/officeDocument/2006/relationships/hyperlink" Target="consultantplus://offline/ref=8E3B9FEFF07EBA7B22F85493BBC0F5AD89D1991725272A8D4BA755CA919AF44D62E3D50B162248C72592D7x4bFH" TargetMode="External"/><Relationship Id="rId12" Type="http://schemas.openxmlformats.org/officeDocument/2006/relationships/hyperlink" Target="consultantplus://offline/ref=8E3B9FEFF07EBA7B22F85493BBC0F5AD89D1991725272A8D4BA755CA919AF44D62E3D50B162248C72592D4x4bCH" TargetMode="External"/><Relationship Id="rId17" Type="http://schemas.openxmlformats.org/officeDocument/2006/relationships/hyperlink" Target="consultantplus://offline/ref=8E3B9FEFF07EBA7B22F85493BBC0F5AD89D1991725272A8D4BA755CA919AF44D62E3D50B162248C72592D5x4b9H" TargetMode="External"/><Relationship Id="rId25" Type="http://schemas.openxmlformats.org/officeDocument/2006/relationships/hyperlink" Target="consultantplus://offline/ref=8E3B9FEFF07EBA7B22F85493BBC0F5AD89D19917242529854AA755CA919AF44Dx6b2H" TargetMode="External"/><Relationship Id="rId33" Type="http://schemas.openxmlformats.org/officeDocument/2006/relationships/hyperlink" Target="consultantplus://offline/ref=8E3B9FEFF07EBA7B22F85493BBC0F5AD89D1991725272A8D4BA755CA919AF44D62E3D50B162248C72592D3x4bAH" TargetMode="External"/><Relationship Id="rId38" Type="http://schemas.openxmlformats.org/officeDocument/2006/relationships/hyperlink" Target="consultantplus://offline/ref=8E3B9FEFF07EBA7B22F85493BBC0F5AD89D1991725272A8D4BA755CA919AF44D62E3D50B162248C72592D0x4bCH" TargetMode="External"/><Relationship Id="rId46" Type="http://schemas.openxmlformats.org/officeDocument/2006/relationships/hyperlink" Target="consultantplus://offline/ref=8E3B9FEFF07EBA7B22F85493BBC0F5AD89D1991725272A8D4BA755CA919AF44D62E3D50B162248C72592D1x4b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3B9FEFF07EBA7B22F85493BBC0F5AD89D1991725272A8D4BA755CA919AF44D62E3D50B162248C72592D4x4b0H" TargetMode="External"/><Relationship Id="rId20" Type="http://schemas.openxmlformats.org/officeDocument/2006/relationships/hyperlink" Target="consultantplus://offline/ref=8E3B9FEFF07EBA7B22F85493BBC0F5AD89D1991725272A8D4BA755CA919AF44D62E3D50B162248C72592D5x4bDH" TargetMode="External"/><Relationship Id="rId29" Type="http://schemas.openxmlformats.org/officeDocument/2006/relationships/hyperlink" Target="consultantplus://offline/ref=8E3B9FEFF07EBA7B22F85493BBC0F5AD89D1991725272A8D4BA755CA919AF44D62E3D50B162248C72592D2x4bDH" TargetMode="External"/><Relationship Id="rId41" Type="http://schemas.openxmlformats.org/officeDocument/2006/relationships/hyperlink" Target="consultantplus://offline/ref=8E3B9FEFF07EBA7B22F85493BBC0F5AD89D1991725272A8D4BA755CA919AF44D62E3D50B162248C72592D1x4b9H" TargetMode="External"/><Relationship Id="rId54" Type="http://schemas.openxmlformats.org/officeDocument/2006/relationships/hyperlink" Target="consultantplus://offline/ref=8E3B9FEFF07EBA7B22F85493BBC0F5AD89D1991725272A8D4BA755CA919AF44D62E3D50B162248C72593D1x4b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3B9FEFF07EBA7B22F85493BBC0F5AD89D1991725272A8D4BA755CA919AF44D62E3D50B162248C72592D6x4bEH" TargetMode="External"/><Relationship Id="rId11" Type="http://schemas.openxmlformats.org/officeDocument/2006/relationships/hyperlink" Target="consultantplus://offline/ref=8E3B9FEFF07EBA7B22F85493BBC0F5AD89D1991725272A8D4BA755CA919AF44D62E3D50B162248C72592D4x4bAH" TargetMode="External"/><Relationship Id="rId24" Type="http://schemas.openxmlformats.org/officeDocument/2006/relationships/hyperlink" Target="consultantplus://offline/ref=8E3B9FEFF07EBA7B22F85493BBC0F5AD89D1991725272A8D4BA755CA919AF44D62E3D50B162248C72592D2x4bBH" TargetMode="External"/><Relationship Id="rId32" Type="http://schemas.openxmlformats.org/officeDocument/2006/relationships/hyperlink" Target="consultantplus://offline/ref=8E3B9FEFF07EBA7B22F85493BBC0F5AD89D1991725272A8D4BA755CA919AF44D62E3D50B162248C72592D3x4b8H" TargetMode="External"/><Relationship Id="rId37" Type="http://schemas.openxmlformats.org/officeDocument/2006/relationships/hyperlink" Target="consultantplus://offline/ref=8E3B9FEFF07EBA7B22F85493BBC0F5AD89D1991725272A8D4BA755CA919AF44D62E3D50B162248C72592D0x4b9H" TargetMode="External"/><Relationship Id="rId40" Type="http://schemas.openxmlformats.org/officeDocument/2006/relationships/hyperlink" Target="consultantplus://offline/ref=8E3B9FEFF07EBA7B22F85493BBC0F5AD89D1991725272A8D4BA755CA919AF44D62E3D50B162248C72592D0x4b1H" TargetMode="External"/><Relationship Id="rId45" Type="http://schemas.openxmlformats.org/officeDocument/2006/relationships/hyperlink" Target="consultantplus://offline/ref=8E3B9FEFF07EBA7B22F85493BBC0F5AD89D1991725272A8D4BA755CA919AF44D62E3D50B162248C72592D1x4bDH" TargetMode="External"/><Relationship Id="rId53" Type="http://schemas.openxmlformats.org/officeDocument/2006/relationships/hyperlink" Target="consultantplus://offline/ref=8E3B9FEFF07EBA7B22F85493BBC0F5AD89D1991725272A8D4BA755CA919AF44D62E3D50B162248C72593D3x4b0H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8E3B9FEFF07EBA7B22F85493BBC0F5AD89D199172524218640A755CA919AF44D62E3D50B162248C72592D5x4b8H" TargetMode="External"/><Relationship Id="rId15" Type="http://schemas.openxmlformats.org/officeDocument/2006/relationships/hyperlink" Target="consultantplus://offline/ref=8E3B9FEFF07EBA7B22F85493BBC0F5AD89D1991725272A8D4BA755CA919AF44D62E3D50B162248C72592D4x4bDH" TargetMode="External"/><Relationship Id="rId23" Type="http://schemas.openxmlformats.org/officeDocument/2006/relationships/hyperlink" Target="consultantplus://offline/ref=8E3B9FEFF07EBA7B22F85493BBC0F5AD89D1991725272A8D4BA755CA919AF44D62E3D50B162248C72592D2x4b9H" TargetMode="External"/><Relationship Id="rId28" Type="http://schemas.openxmlformats.org/officeDocument/2006/relationships/hyperlink" Target="consultantplus://offline/ref=8E3B9FEFF07EBA7B22F85493BBC0F5AD89D1991724252C8047A755CA919AF44Dx6b2H" TargetMode="External"/><Relationship Id="rId36" Type="http://schemas.openxmlformats.org/officeDocument/2006/relationships/hyperlink" Target="consultantplus://offline/ref=8E3B9FEFF07EBA7B22F85493BBC0F5AD89D1991725272A8D4BA755CA919AF44D62E3D50B162248C72592D3x4b1H" TargetMode="External"/><Relationship Id="rId49" Type="http://schemas.openxmlformats.org/officeDocument/2006/relationships/hyperlink" Target="consultantplus://offline/ref=8E3B9FEFF07EBA7B22F85493BBC0F5AD89D1991725272A8D4BA755CA919AF44D62E3D50B162248C72592DEx4b8H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8E3B9FEFF07EBA7B22F85493BBC0F5AD89D1991725272A8D4BA755CA919AF44D62E3D50B162248C72592D4x4b9H" TargetMode="External"/><Relationship Id="rId19" Type="http://schemas.openxmlformats.org/officeDocument/2006/relationships/hyperlink" Target="consultantplus://offline/ref=8E3B9FEFF07EBA7B22F85493BBC0F5AD89D1991725272A8D4BA755CA919AF44D62E3D50B162248C72592D5x4bBH" TargetMode="External"/><Relationship Id="rId31" Type="http://schemas.openxmlformats.org/officeDocument/2006/relationships/hyperlink" Target="consultantplus://offline/ref=8E3B9FEFF07EBA7B22F85493BBC0F5AD89D1991725272A8D4BA755CA919AF44D62E3D50B162248C72592D2x4b0H" TargetMode="External"/><Relationship Id="rId44" Type="http://schemas.openxmlformats.org/officeDocument/2006/relationships/hyperlink" Target="consultantplus://offline/ref=8E3B9FEFF07EBA7B22F85493BBC0F5AD89D1991725272D8D46A755CA919AF44D62E3D50B162248C72592D1x4bEH" TargetMode="External"/><Relationship Id="rId52" Type="http://schemas.openxmlformats.org/officeDocument/2006/relationships/hyperlink" Target="consultantplus://offline/ref=8E3B9FEFF07EBA7B22F85493BBC0F5AD89D1991725272A8D4BA755CA919AF44D62E3D50B162248C72593D5x4b0H" TargetMode="External"/><Relationship Id="rId4" Type="http://schemas.openxmlformats.org/officeDocument/2006/relationships/hyperlink" Target="consultantplus://offline/ref=8E3B9FEFF07EBA7B22F85493BBC0F5AD89D1991725272A8D4BA755CA919AF44D62E3D50B162248C72592D6x4bDH" TargetMode="External"/><Relationship Id="rId9" Type="http://schemas.openxmlformats.org/officeDocument/2006/relationships/hyperlink" Target="consultantplus://offline/ref=8E3B9FEFF07EBA7B22F85493BBC0F5AD89D1991725272A8D4BA755CA919AF44D62E3D50B162248C72592D4x4b8H" TargetMode="External"/><Relationship Id="rId14" Type="http://schemas.openxmlformats.org/officeDocument/2006/relationships/hyperlink" Target="consultantplus://offline/ref=8E3B9FEFF07EBA7B22F85493BBC0F5AD89D1991725272A8D4BA755CA919AF44D62E3D50B162248C72592D4x4bEH" TargetMode="External"/><Relationship Id="rId22" Type="http://schemas.openxmlformats.org/officeDocument/2006/relationships/hyperlink" Target="consultantplus://offline/ref=8E3B9FEFF07EBA7B22F85493BBC0F5AD89D1991725272A8D4BA755CA919AF44D62E3D50B162248C72592D5x4b1H" TargetMode="External"/><Relationship Id="rId27" Type="http://schemas.openxmlformats.org/officeDocument/2006/relationships/hyperlink" Target="consultantplus://offline/ref=8E3B9FEFF07EBA7B22F85493BBC0F5AD89D199172324288C45A755CA919AF44Dx6b2H" TargetMode="External"/><Relationship Id="rId30" Type="http://schemas.openxmlformats.org/officeDocument/2006/relationships/hyperlink" Target="consultantplus://offline/ref=8E3B9FEFF07EBA7B22F85493BBC0F5AD89D1991725272A8D4BA755CA919AF44D62E3D50B162248C72592D2x4bFH" TargetMode="External"/><Relationship Id="rId35" Type="http://schemas.openxmlformats.org/officeDocument/2006/relationships/hyperlink" Target="consultantplus://offline/ref=8E3B9FEFF07EBA7B22F85493BBC0F5AD89D1991725272A8D4BA755CA919AF44D62E3D50B162248C72592D3x4bFH" TargetMode="External"/><Relationship Id="rId43" Type="http://schemas.openxmlformats.org/officeDocument/2006/relationships/hyperlink" Target="consultantplus://offline/ref=8E3B9FEFF07EBA7B22F85493BBC0F5AD89D1991725272A8D4BA755CA919AF44D62E3D50B162248C72592D1x4bCH" TargetMode="External"/><Relationship Id="rId48" Type="http://schemas.openxmlformats.org/officeDocument/2006/relationships/hyperlink" Target="consultantplus://offline/ref=8E3B9FEFF07EBA7B22F85493BBC0F5AD89D1991725272A8D4BA755CA919AF44D62E3D50B162248C72592D1x4b1H" TargetMode="External"/><Relationship Id="rId56" Type="http://schemas.openxmlformats.org/officeDocument/2006/relationships/hyperlink" Target="consultantplus://offline/ref=8E3B9FEFF07EBA7B22F85493BBC0F5AD89D1991725272A8D4BA755CA919AF44D62E3D50B162248C72590D7x4bFH" TargetMode="External"/><Relationship Id="rId8" Type="http://schemas.openxmlformats.org/officeDocument/2006/relationships/hyperlink" Target="consultantplus://offline/ref=8E3B9FEFF07EBA7B22F85493BBC0F5AD89D1991725272A8D4BA755CA919AF44D62E3D50B162248C72592D7x4b0H" TargetMode="External"/><Relationship Id="rId51" Type="http://schemas.openxmlformats.org/officeDocument/2006/relationships/hyperlink" Target="consultantplus://offline/ref=8E3B9FEFF07EBA7B22F85493BBC0F5AD89D1991725272A8D4BA755CA919AF44D62E3D50B162248C72593D5x4bC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12189</Words>
  <Characters>69481</Characters>
  <Application>Microsoft Office Word</Application>
  <DocSecurity>0</DocSecurity>
  <Lines>579</Lines>
  <Paragraphs>163</Paragraphs>
  <ScaleCrop>false</ScaleCrop>
  <Company>DG Win&amp;Soft</Company>
  <LinksUpToDate>false</LinksUpToDate>
  <CharactersWithSpaces>81507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SVESHNIKOVA</cp:lastModifiedBy>
  <cp:revision>2</cp:revision>
  <dcterms:created xsi:type="dcterms:W3CDTF">2015-02-03T07:27:00Z</dcterms:created>
  <dcterms:modified xsi:type="dcterms:W3CDTF">2015-02-03T07:28:00Z</dcterms:modified>
</cp:coreProperties>
</file>